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C11" w:rsidRDefault="006160FC" w:rsidP="00AD5E69">
      <w:pPr>
        <w:jc w:val="center"/>
        <w:outlineLvl w:val="0"/>
        <w:rPr>
          <w:rFonts w:ascii="Century Gothic" w:hAnsi="Century Gothic"/>
          <w:i/>
          <w:sz w:val="32"/>
        </w:rPr>
      </w:pPr>
      <w:r>
        <w:rPr>
          <w:rFonts w:ascii="Century Gothic" w:hAnsi="Century Gothic"/>
          <w:i/>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5pt;margin-top:14.25pt;width:71.3pt;height:64.7pt;z-index:251658752;visibility:visible;mso-position-vertical-relative:page">
            <v:imagedata r:id="rId7" o:title="" gain="2147483647f"/>
            <w10:wrap anchory="page"/>
          </v:shape>
          <o:OLEObject Type="Embed" ProgID="Word.Picture.8" ShapeID="_x0000_s1027" DrawAspect="Content" ObjectID="_1554704589" r:id="rId8"/>
        </w:object>
      </w:r>
      <w:r w:rsidR="007D458D">
        <w:rPr>
          <w:rFonts w:ascii="Arial" w:hAnsi="Arial" w:cs="Arial"/>
          <w:noProof/>
          <w:color w:val="0000CC"/>
          <w:sz w:val="15"/>
          <w:szCs w:val="15"/>
        </w:rPr>
        <w:drawing>
          <wp:anchor distT="0" distB="0" distL="114300" distR="114300" simplePos="0" relativeHeight="251659264" behindDoc="0" locked="0" layoutInCell="1" allowOverlap="1" wp14:anchorId="308D9C3D" wp14:editId="43AF92EC">
            <wp:simplePos x="0" y="0"/>
            <wp:positionH relativeFrom="column">
              <wp:posOffset>5410200</wp:posOffset>
            </wp:positionH>
            <wp:positionV relativeFrom="paragraph">
              <wp:posOffset>-270510</wp:posOffset>
            </wp:positionV>
            <wp:extent cx="1153795" cy="760730"/>
            <wp:effectExtent l="0" t="0" r="0" b="0"/>
            <wp:wrapNone/>
            <wp:docPr id="1" name="Picture 1" descr="See full 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379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656" w:rsidRPr="00340199">
        <w:rPr>
          <w:rFonts w:ascii="Century Gothic" w:hAnsi="Century Gothic"/>
          <w:i/>
          <w:sz w:val="32"/>
        </w:rPr>
        <w:t xml:space="preserve"> </w:t>
      </w:r>
      <w:r w:rsidR="00BD2C1B" w:rsidRPr="00340199">
        <w:rPr>
          <w:rFonts w:ascii="Century Gothic" w:hAnsi="Century Gothic"/>
          <w:i/>
          <w:sz w:val="32"/>
        </w:rPr>
        <w:t xml:space="preserve"> </w:t>
      </w:r>
      <w:r w:rsidR="00610C08">
        <w:rPr>
          <w:rFonts w:ascii="Century Gothic" w:hAnsi="Century Gothic"/>
          <w:i/>
          <w:sz w:val="32"/>
        </w:rPr>
        <w:t>My Lai</w:t>
      </w:r>
      <w:r w:rsidR="00702C11" w:rsidRPr="00340199">
        <w:rPr>
          <w:rFonts w:ascii="Century Gothic" w:hAnsi="Century Gothic"/>
          <w:i/>
          <w:sz w:val="32"/>
        </w:rPr>
        <w:t xml:space="preserve"> Mock Trial</w:t>
      </w:r>
    </w:p>
    <w:p w:rsidR="00611F6E" w:rsidRPr="00340199" w:rsidRDefault="00611F6E" w:rsidP="00AD5E69">
      <w:pPr>
        <w:jc w:val="center"/>
        <w:outlineLvl w:val="0"/>
        <w:rPr>
          <w:rFonts w:ascii="Century Gothic" w:hAnsi="Century Gothic"/>
          <w:i/>
          <w:sz w:val="32"/>
        </w:rPr>
      </w:pPr>
      <w:r>
        <w:rPr>
          <w:rFonts w:ascii="Century Gothic" w:hAnsi="Century Gothic"/>
          <w:i/>
          <w:sz w:val="32"/>
        </w:rPr>
        <w:t>11</w:t>
      </w:r>
      <w:r w:rsidRPr="00611F6E">
        <w:rPr>
          <w:rFonts w:ascii="Century Gothic" w:hAnsi="Century Gothic"/>
          <w:i/>
          <w:sz w:val="32"/>
          <w:vertAlign w:val="superscript"/>
        </w:rPr>
        <w:t>th</w:t>
      </w:r>
      <w:r>
        <w:rPr>
          <w:rFonts w:ascii="Century Gothic" w:hAnsi="Century Gothic"/>
          <w:i/>
          <w:sz w:val="32"/>
        </w:rPr>
        <w:t xml:space="preserve"> Grade Portfolio Law Component</w:t>
      </w:r>
    </w:p>
    <w:p w:rsidR="007D458D" w:rsidRDefault="007D458D" w:rsidP="00702C11">
      <w:pPr>
        <w:outlineLvl w:val="0"/>
        <w:rPr>
          <w:rFonts w:ascii="Century Gothic" w:hAnsi="Century Gothic"/>
        </w:rPr>
      </w:pPr>
    </w:p>
    <w:p w:rsidR="007D458D" w:rsidRDefault="007D458D" w:rsidP="00702C11">
      <w:pPr>
        <w:outlineLvl w:val="0"/>
        <w:rPr>
          <w:rFonts w:ascii="Century Gothic" w:hAnsi="Century Gothic"/>
        </w:rPr>
      </w:pPr>
    </w:p>
    <w:p w:rsidR="007D458D" w:rsidRDefault="007D458D" w:rsidP="00702C11">
      <w:pPr>
        <w:outlineLvl w:val="0"/>
        <w:rPr>
          <w:rFonts w:ascii="Century Gothic" w:hAnsi="Century Gothic"/>
        </w:rPr>
      </w:pPr>
    </w:p>
    <w:p w:rsidR="00702C11" w:rsidRPr="00340199" w:rsidRDefault="00702C11" w:rsidP="00702C11">
      <w:pPr>
        <w:outlineLvl w:val="0"/>
        <w:rPr>
          <w:rFonts w:ascii="Century Gothic" w:hAnsi="Century Gothic"/>
        </w:rPr>
      </w:pPr>
      <w:r w:rsidRPr="00340199">
        <w:rPr>
          <w:rFonts w:ascii="Century Gothic" w:hAnsi="Century Gothic"/>
        </w:rPr>
        <w:t>Name</w:t>
      </w:r>
      <w:proofErr w:type="gramStart"/>
      <w:r w:rsidRPr="00340199">
        <w:rPr>
          <w:rFonts w:ascii="Century Gothic" w:hAnsi="Century Gothic"/>
        </w:rPr>
        <w:t>:_</w:t>
      </w:r>
      <w:proofErr w:type="gramEnd"/>
      <w:r w:rsidRPr="00340199">
        <w:rPr>
          <w:rFonts w:ascii="Century Gothic" w:hAnsi="Century Gothic"/>
        </w:rPr>
        <w:t>______________________</w:t>
      </w:r>
      <w:r w:rsidR="00611F6E">
        <w:rPr>
          <w:rFonts w:ascii="Century Gothic" w:hAnsi="Century Gothic"/>
        </w:rPr>
        <w:t>_______________</w:t>
      </w:r>
    </w:p>
    <w:p w:rsidR="00702C11" w:rsidRPr="00340199" w:rsidRDefault="00702C11" w:rsidP="00702C11">
      <w:pPr>
        <w:outlineLvl w:val="0"/>
        <w:rPr>
          <w:rFonts w:ascii="Century Gothic" w:hAnsi="Century Gothic"/>
          <w:sz w:val="32"/>
        </w:rPr>
      </w:pPr>
    </w:p>
    <w:p w:rsidR="00702C11" w:rsidRPr="00340199" w:rsidRDefault="00702C11" w:rsidP="00340199">
      <w:pPr>
        <w:pBdr>
          <w:top w:val="single" w:sz="4" w:space="1" w:color="auto"/>
          <w:left w:val="single" w:sz="4" w:space="4" w:color="auto"/>
          <w:bottom w:val="single" w:sz="4" w:space="1" w:color="auto"/>
          <w:right w:val="single" w:sz="4" w:space="4" w:color="auto"/>
        </w:pBdr>
        <w:outlineLvl w:val="0"/>
        <w:rPr>
          <w:rFonts w:ascii="Century Gothic" w:hAnsi="Century Gothic"/>
        </w:rPr>
      </w:pPr>
      <w:r w:rsidRPr="00340199">
        <w:rPr>
          <w:rFonts w:ascii="Century Gothic" w:hAnsi="Century Gothic"/>
        </w:rPr>
        <w:t>Task: This project will serve as your 11</w:t>
      </w:r>
      <w:r w:rsidRPr="00340199">
        <w:rPr>
          <w:rFonts w:ascii="Century Gothic" w:hAnsi="Century Gothic"/>
          <w:vertAlign w:val="superscript"/>
        </w:rPr>
        <w:t>th</w:t>
      </w:r>
      <w:r w:rsidRPr="00340199">
        <w:rPr>
          <w:rFonts w:ascii="Century Gothic" w:hAnsi="Century Gothic"/>
        </w:rPr>
        <w:t xml:space="preserve"> grade Law Component. You w</w:t>
      </w:r>
      <w:r w:rsidR="00610C08">
        <w:rPr>
          <w:rFonts w:ascii="Century Gothic" w:hAnsi="Century Gothic"/>
        </w:rPr>
        <w:t>i</w:t>
      </w:r>
      <w:r w:rsidRPr="00340199">
        <w:rPr>
          <w:rFonts w:ascii="Century Gothic" w:hAnsi="Century Gothic"/>
        </w:rPr>
        <w:t>ll</w:t>
      </w:r>
      <w:r w:rsidR="00610C08">
        <w:rPr>
          <w:rFonts w:ascii="Century Gothic" w:hAnsi="Century Gothic"/>
        </w:rPr>
        <w:t xml:space="preserve"> examine the infamous My Lai </w:t>
      </w:r>
      <w:r w:rsidR="00611F6E">
        <w:rPr>
          <w:rFonts w:ascii="Century Gothic" w:hAnsi="Century Gothic"/>
        </w:rPr>
        <w:t>case that shocked</w:t>
      </w:r>
      <w:r w:rsidRPr="00340199">
        <w:rPr>
          <w:rFonts w:ascii="Century Gothic" w:hAnsi="Century Gothic"/>
        </w:rPr>
        <w:t xml:space="preserve"> the US following the Vietnam War. You will be responsible for taking on a role in the case, preparing a case briefing paper, and participating in a mock trial</w:t>
      </w:r>
      <w:r w:rsidR="00611F6E">
        <w:rPr>
          <w:rFonts w:ascii="Century Gothic" w:hAnsi="Century Gothic"/>
        </w:rPr>
        <w:t>.</w:t>
      </w:r>
    </w:p>
    <w:p w:rsidR="00702C11" w:rsidRPr="00340199" w:rsidRDefault="00702C11" w:rsidP="00702C11">
      <w:pPr>
        <w:outlineLvl w:val="0"/>
        <w:rPr>
          <w:rFonts w:ascii="Century Gothic" w:hAnsi="Century Gothic"/>
          <w:sz w:val="32"/>
        </w:rPr>
      </w:pPr>
    </w:p>
    <w:p w:rsidR="00702C11" w:rsidRPr="00611F6E" w:rsidRDefault="00340199" w:rsidP="00702C11">
      <w:pPr>
        <w:outlineLvl w:val="0"/>
        <w:rPr>
          <w:rFonts w:ascii="Century Gothic" w:hAnsi="Century Gothic"/>
          <w:sz w:val="32"/>
          <w:szCs w:val="32"/>
        </w:rPr>
      </w:pPr>
      <w:r>
        <w:rPr>
          <w:rFonts w:ascii="Century Gothic" w:hAnsi="Century Gothic"/>
        </w:rPr>
        <w:tab/>
      </w:r>
      <w:r w:rsidR="00702C11" w:rsidRPr="00611F6E">
        <w:rPr>
          <w:rFonts w:ascii="Century Gothic" w:hAnsi="Century Gothic"/>
          <w:sz w:val="32"/>
          <w:szCs w:val="32"/>
        </w:rPr>
        <w:t>Assignments and Due Dates:</w:t>
      </w:r>
    </w:p>
    <w:p w:rsidR="00702C11" w:rsidRPr="00611F6E" w:rsidRDefault="00340199" w:rsidP="00702C11">
      <w:pPr>
        <w:outlineLvl w:val="0"/>
        <w:rPr>
          <w:rFonts w:ascii="Century Gothic" w:hAnsi="Century Gothic"/>
          <w:sz w:val="32"/>
          <w:szCs w:val="32"/>
        </w:rPr>
      </w:pPr>
      <w:r w:rsidRPr="00611F6E">
        <w:rPr>
          <w:rFonts w:ascii="Century Gothic" w:hAnsi="Century Gothic"/>
          <w:sz w:val="32"/>
          <w:szCs w:val="32"/>
        </w:rPr>
        <w:tab/>
      </w:r>
      <w:r w:rsidR="00702C11" w:rsidRPr="00611F6E">
        <w:rPr>
          <w:rFonts w:ascii="Century Gothic" w:hAnsi="Century Gothic"/>
          <w:sz w:val="32"/>
          <w:szCs w:val="32"/>
        </w:rPr>
        <w:t>Role Preparation Documents Due Date</w:t>
      </w:r>
      <w:proofErr w:type="gramStart"/>
      <w:r w:rsidR="00702C11" w:rsidRPr="00611F6E">
        <w:rPr>
          <w:rFonts w:ascii="Century Gothic" w:hAnsi="Century Gothic"/>
          <w:sz w:val="32"/>
          <w:szCs w:val="32"/>
        </w:rPr>
        <w:t>:_</w:t>
      </w:r>
      <w:proofErr w:type="gramEnd"/>
      <w:r w:rsidR="00702C11" w:rsidRPr="00611F6E">
        <w:rPr>
          <w:rFonts w:ascii="Century Gothic" w:hAnsi="Century Gothic"/>
          <w:sz w:val="32"/>
          <w:szCs w:val="32"/>
        </w:rPr>
        <w:t>___________</w:t>
      </w:r>
    </w:p>
    <w:p w:rsidR="00702C11" w:rsidRDefault="00340199" w:rsidP="00702C11">
      <w:pPr>
        <w:outlineLvl w:val="0"/>
        <w:rPr>
          <w:rFonts w:ascii="Century Gothic" w:hAnsi="Century Gothic"/>
          <w:sz w:val="32"/>
          <w:szCs w:val="32"/>
        </w:rPr>
      </w:pPr>
      <w:r w:rsidRPr="00611F6E">
        <w:rPr>
          <w:rFonts w:ascii="Century Gothic" w:hAnsi="Century Gothic"/>
          <w:sz w:val="32"/>
          <w:szCs w:val="32"/>
        </w:rPr>
        <w:tab/>
      </w:r>
      <w:r w:rsidR="00702C11" w:rsidRPr="00611F6E">
        <w:rPr>
          <w:rFonts w:ascii="Century Gothic" w:hAnsi="Century Gothic"/>
          <w:sz w:val="32"/>
          <w:szCs w:val="32"/>
        </w:rPr>
        <w:t>Participation in Mock Trial: _______________</w:t>
      </w:r>
    </w:p>
    <w:p w:rsidR="006C55B7" w:rsidRPr="00611F6E" w:rsidRDefault="006C55B7" w:rsidP="006C55B7">
      <w:pPr>
        <w:outlineLvl w:val="0"/>
        <w:rPr>
          <w:rFonts w:ascii="Century Gothic" w:hAnsi="Century Gothic"/>
          <w:sz w:val="32"/>
          <w:szCs w:val="32"/>
        </w:rPr>
      </w:pPr>
      <w:r>
        <w:rPr>
          <w:rFonts w:ascii="Century Gothic" w:hAnsi="Century Gothic"/>
          <w:sz w:val="32"/>
          <w:szCs w:val="32"/>
        </w:rPr>
        <w:tab/>
      </w:r>
      <w:r w:rsidRPr="00611F6E">
        <w:rPr>
          <w:rFonts w:ascii="Century Gothic" w:hAnsi="Century Gothic"/>
          <w:sz w:val="32"/>
          <w:szCs w:val="32"/>
        </w:rPr>
        <w:t>Trial Brief Paper Due Date</w:t>
      </w:r>
      <w:proofErr w:type="gramStart"/>
      <w:r w:rsidRPr="00611F6E">
        <w:rPr>
          <w:rFonts w:ascii="Century Gothic" w:hAnsi="Century Gothic"/>
          <w:sz w:val="32"/>
          <w:szCs w:val="32"/>
        </w:rPr>
        <w:t>:_</w:t>
      </w:r>
      <w:proofErr w:type="gramEnd"/>
      <w:r w:rsidRPr="00611F6E">
        <w:rPr>
          <w:rFonts w:ascii="Century Gothic" w:hAnsi="Century Gothic"/>
          <w:sz w:val="32"/>
          <w:szCs w:val="32"/>
        </w:rPr>
        <w:t>_____________</w:t>
      </w:r>
    </w:p>
    <w:p w:rsidR="00500777" w:rsidRDefault="00500777" w:rsidP="00702C11">
      <w:pPr>
        <w:outlineLvl w:val="0"/>
        <w:rPr>
          <w:rFonts w:ascii="Century Gothic" w:hAnsi="Century Gothic"/>
          <w:sz w:val="32"/>
        </w:rPr>
      </w:pPr>
    </w:p>
    <w:p w:rsidR="00702C11" w:rsidRDefault="00702C11" w:rsidP="00702C11">
      <w:pPr>
        <w:outlineLvl w:val="0"/>
        <w:rPr>
          <w:rFonts w:ascii="Century Gothic" w:hAnsi="Century Gothic"/>
          <w:sz w:val="32"/>
        </w:rPr>
      </w:pPr>
      <w:r w:rsidRPr="00340199">
        <w:rPr>
          <w:rFonts w:ascii="Century Gothic" w:hAnsi="Century Gothic"/>
          <w:sz w:val="32"/>
        </w:rPr>
        <w:t>Background of the Case:</w:t>
      </w:r>
    </w:p>
    <w:p w:rsidR="00610C08" w:rsidRPr="00610C08" w:rsidRDefault="00610C08" w:rsidP="00702C11">
      <w:pPr>
        <w:ind w:firstLine="720"/>
        <w:rPr>
          <w:rFonts w:ascii="Century Gothic" w:hAnsi="Century Gothic"/>
        </w:rPr>
      </w:pPr>
      <w:r w:rsidRPr="00610C08">
        <w:rPr>
          <w:rFonts w:ascii="Century Gothic" w:hAnsi="Century Gothic"/>
        </w:rPr>
        <w:t xml:space="preserve">The Vietnam War was the longest war in American History. It spanned over 5 presidents. The American public grew increasingly wary of the war which was seen through a large anti-war movement, mass student protests and widespread draft evasion. </w:t>
      </w:r>
    </w:p>
    <w:p w:rsidR="00702C11" w:rsidRPr="00340199" w:rsidRDefault="00610C08" w:rsidP="00702C11">
      <w:pPr>
        <w:ind w:firstLine="720"/>
        <w:rPr>
          <w:rFonts w:ascii="Century Gothic" w:hAnsi="Century Gothic"/>
        </w:rPr>
      </w:pPr>
      <w:r>
        <w:rPr>
          <w:rFonts w:ascii="Century Gothic" w:hAnsi="Century Gothic"/>
        </w:rPr>
        <w:t>By</w:t>
      </w:r>
      <w:r w:rsidR="00702C11" w:rsidRPr="00340199">
        <w:rPr>
          <w:rFonts w:ascii="Century Gothic" w:hAnsi="Century Gothic"/>
        </w:rPr>
        <w:t xml:space="preserve"> 1968, 520,000 American soldiers were in South Vietnam. Their mission was to subdue and drive out the Communists from North Vietnam. But, the Vietnam War was not going well. </w:t>
      </w:r>
    </w:p>
    <w:p w:rsidR="00610C08" w:rsidRPr="00610C08" w:rsidRDefault="00610C08" w:rsidP="00610C08">
      <w:pPr>
        <w:ind w:firstLine="720"/>
        <w:rPr>
          <w:rFonts w:ascii="Century Gothic" w:hAnsi="Century Gothic"/>
        </w:rPr>
      </w:pPr>
      <w:r w:rsidRPr="00610C08">
        <w:rPr>
          <w:rFonts w:ascii="Century Gothic" w:hAnsi="Century Gothic"/>
        </w:rPr>
        <w:t>Of particular concern to the American military was the support of the Viet Cong by local villagers, who often allowed the VC to operate directly from their villages.  To counteract this threat, the Army employed a “Search and Destroy” strategy, using ground forces to drive the Viet Cong from affected villages and destroy the ability of those villages to support any guerilla efforts.  This frequently involved the destruction of the villages themselves. Body counts of guerilla dead were used to evaluate the success of missions.</w:t>
      </w:r>
    </w:p>
    <w:p w:rsidR="00610C08" w:rsidRDefault="00610C08" w:rsidP="00610C08">
      <w:pPr>
        <w:ind w:firstLine="720"/>
        <w:rPr>
          <w:rFonts w:ascii="Century Gothic" w:hAnsi="Century Gothic"/>
        </w:rPr>
      </w:pPr>
      <w:r w:rsidRPr="00610C08">
        <w:rPr>
          <w:rFonts w:ascii="Century Gothic" w:hAnsi="Century Gothic"/>
        </w:rPr>
        <w:t>In early March 1968, Army Intelligence issued a report to the 20</w:t>
      </w:r>
      <w:r w:rsidRPr="00610C08">
        <w:rPr>
          <w:rFonts w:ascii="Century Gothic" w:hAnsi="Century Gothic"/>
          <w:vertAlign w:val="superscript"/>
        </w:rPr>
        <w:t>th</w:t>
      </w:r>
      <w:r w:rsidRPr="00610C08">
        <w:rPr>
          <w:rFonts w:ascii="Century Gothic" w:hAnsi="Century Gothic"/>
        </w:rPr>
        <w:t xml:space="preserve"> Battalion in </w:t>
      </w:r>
      <w:proofErr w:type="spellStart"/>
      <w:r w:rsidRPr="00610C08">
        <w:rPr>
          <w:rFonts w:ascii="Century Gothic" w:hAnsi="Century Gothic"/>
        </w:rPr>
        <w:t>Quang</w:t>
      </w:r>
      <w:proofErr w:type="spellEnd"/>
      <w:r w:rsidRPr="00610C08">
        <w:rPr>
          <w:rFonts w:ascii="Century Gothic" w:hAnsi="Century Gothic"/>
        </w:rPr>
        <w:t xml:space="preserve"> Ngai Province indicating that guerillas were operating from three local villages, including My Lai.  Each was in a “Free Fire Zone,” defined by the Army as an area from which all non-guerillas had been instructed to evacuate and where any remaining persons were considered hostile. In FFZs, troops were authorized to kill or destroy any persons or property in the area.  Although it had seen continuous combat and experienced substantial casualties in the prior 90 days, on March 16</w:t>
      </w:r>
      <w:r w:rsidRPr="00610C08">
        <w:rPr>
          <w:rFonts w:ascii="Century Gothic" w:hAnsi="Century Gothic"/>
          <w:vertAlign w:val="superscript"/>
        </w:rPr>
        <w:t>th</w:t>
      </w:r>
      <w:r w:rsidRPr="00610C08">
        <w:rPr>
          <w:rFonts w:ascii="Century Gothic" w:hAnsi="Century Gothic"/>
        </w:rPr>
        <w:t xml:space="preserve"> the Battalion ordered Charlie Company to conduct a Search and Destroy mission to eliminate the My Lai threat.  Captain Ernest Medina, its commander, was ordered to coordinate the attack who in turn ordered Lieutenant William </w:t>
      </w:r>
      <w:proofErr w:type="spellStart"/>
      <w:r w:rsidRPr="00610C08">
        <w:rPr>
          <w:rFonts w:ascii="Century Gothic" w:hAnsi="Century Gothic"/>
        </w:rPr>
        <w:t>Calley</w:t>
      </w:r>
      <w:proofErr w:type="spellEnd"/>
      <w:r w:rsidRPr="00610C08">
        <w:rPr>
          <w:rFonts w:ascii="Century Gothic" w:hAnsi="Century Gothic"/>
        </w:rPr>
        <w:t>, a platoon leader, to lead the attack. At its conclusion, over 500 Vietnamese were dead</w:t>
      </w:r>
    </w:p>
    <w:p w:rsidR="009E5E01" w:rsidRDefault="009E5E01" w:rsidP="00702C11">
      <w:pPr>
        <w:ind w:firstLine="720"/>
        <w:rPr>
          <w:rFonts w:ascii="Century Gothic" w:hAnsi="Century Gothic"/>
        </w:rPr>
      </w:pPr>
      <w:r>
        <w:rPr>
          <w:rFonts w:ascii="Century Gothic" w:hAnsi="Century Gothic"/>
        </w:rPr>
        <w:t xml:space="preserve">When the attack was over, 567 Vietnamese were dead and the village was totally destroyed. A year later, after photographs of the dead were published by Life Magazine, the Antiwar Movement in the US demanded an investigation of what they called the “My Lai </w:t>
      </w:r>
      <w:r>
        <w:rPr>
          <w:rFonts w:ascii="Century Gothic" w:hAnsi="Century Gothic"/>
        </w:rPr>
        <w:lastRenderedPageBreak/>
        <w:t xml:space="preserve">Massacre. The Pentagon order the court Martials of Captain Medina, Lt. </w:t>
      </w:r>
      <w:proofErr w:type="spellStart"/>
      <w:r>
        <w:rPr>
          <w:rFonts w:ascii="Century Gothic" w:hAnsi="Century Gothic"/>
        </w:rPr>
        <w:t>Calley</w:t>
      </w:r>
      <w:proofErr w:type="spellEnd"/>
      <w:r>
        <w:rPr>
          <w:rFonts w:ascii="Century Gothic" w:hAnsi="Century Gothic"/>
        </w:rPr>
        <w:t xml:space="preserve"> and Charley Company Sergeant. </w:t>
      </w:r>
    </w:p>
    <w:p w:rsidR="007D458D" w:rsidRDefault="009E5E01" w:rsidP="009E5E01">
      <w:pPr>
        <w:ind w:firstLine="720"/>
        <w:rPr>
          <w:rFonts w:ascii="Century Gothic" w:hAnsi="Century Gothic"/>
        </w:rPr>
      </w:pPr>
      <w:r>
        <w:rPr>
          <w:rFonts w:ascii="Century Gothic" w:hAnsi="Century Gothic"/>
        </w:rPr>
        <w:t xml:space="preserve">Each was charged with the premediated murder to civilians and if convicted would face the death penalty. </w:t>
      </w:r>
    </w:p>
    <w:p w:rsidR="00610C08" w:rsidRDefault="00610C08" w:rsidP="009E5E01">
      <w:pPr>
        <w:ind w:firstLine="720"/>
        <w:rPr>
          <w:rFonts w:ascii="Century Gothic" w:hAnsi="Century Gothic"/>
        </w:rPr>
      </w:pPr>
    </w:p>
    <w:p w:rsidR="00610C08" w:rsidRDefault="00610C08" w:rsidP="009E5E01">
      <w:pPr>
        <w:ind w:firstLine="720"/>
        <w:rPr>
          <w:rFonts w:ascii="Century Gothic" w:hAnsi="Century Gothic"/>
        </w:rPr>
      </w:pPr>
    </w:p>
    <w:p w:rsidR="00702C11" w:rsidRDefault="00702C11" w:rsidP="00702C11">
      <w:pPr>
        <w:rPr>
          <w:rFonts w:ascii="Century Gothic" w:hAnsi="Century Gothic"/>
          <w:sz w:val="32"/>
        </w:rPr>
      </w:pPr>
      <w:r w:rsidRPr="00340199">
        <w:rPr>
          <w:rFonts w:ascii="Century Gothic" w:hAnsi="Century Gothic"/>
          <w:sz w:val="32"/>
        </w:rPr>
        <w:t xml:space="preserve">Main Legal Issues of the Case- Below are the key laws and legal issues surrounding the </w:t>
      </w:r>
      <w:r w:rsidR="00605FF6">
        <w:rPr>
          <w:rFonts w:ascii="Century Gothic" w:hAnsi="Century Gothic"/>
          <w:sz w:val="32"/>
        </w:rPr>
        <w:t xml:space="preserve">My Lai </w:t>
      </w:r>
      <w:r w:rsidRPr="00340199">
        <w:rPr>
          <w:rFonts w:ascii="Century Gothic" w:hAnsi="Century Gothic"/>
          <w:sz w:val="32"/>
        </w:rPr>
        <w:t>case:</w:t>
      </w:r>
    </w:p>
    <w:p w:rsidR="009E5E01" w:rsidRDefault="009E5E01" w:rsidP="00702C11">
      <w:pPr>
        <w:rPr>
          <w:rFonts w:ascii="Century Gothic" w:hAnsi="Century Gothic"/>
          <w:sz w:val="32"/>
        </w:rPr>
      </w:pPr>
    </w:p>
    <w:p w:rsidR="009E5E01" w:rsidRPr="009E5E01" w:rsidRDefault="009E5E01" w:rsidP="009E5E01">
      <w:pPr>
        <w:numPr>
          <w:ilvl w:val="0"/>
          <w:numId w:val="8"/>
        </w:numPr>
        <w:rPr>
          <w:rFonts w:ascii="Century Gothic" w:hAnsi="Century Gothic"/>
          <w:sz w:val="22"/>
          <w:szCs w:val="22"/>
        </w:rPr>
      </w:pPr>
      <w:r w:rsidRPr="009E5E01">
        <w:rPr>
          <w:rFonts w:ascii="Century Gothic" w:hAnsi="Century Gothic"/>
          <w:i/>
          <w:sz w:val="22"/>
          <w:szCs w:val="22"/>
          <w:u w:val="single"/>
        </w:rPr>
        <w:t xml:space="preserve">Homicide - Article 118 of the Uniform Code of Military Justice. </w:t>
      </w:r>
    </w:p>
    <w:p w:rsidR="009E5E01" w:rsidRPr="009E5E01" w:rsidRDefault="009E5E01" w:rsidP="009E5E01">
      <w:pPr>
        <w:rPr>
          <w:rFonts w:ascii="Century Gothic" w:hAnsi="Century Gothic"/>
          <w:sz w:val="22"/>
          <w:szCs w:val="22"/>
        </w:rPr>
      </w:pPr>
      <w:r w:rsidRPr="009E5E01">
        <w:rPr>
          <w:rFonts w:ascii="Century Gothic" w:hAnsi="Century Gothic"/>
          <w:sz w:val="22"/>
          <w:szCs w:val="22"/>
        </w:rPr>
        <w:t xml:space="preserve">Any person subject to this chapter whom without justification or excuse, unlawfully kills a human being, when such person </w:t>
      </w:r>
    </w:p>
    <w:p w:rsidR="009E5E01" w:rsidRPr="009E5E01" w:rsidRDefault="009E5E01" w:rsidP="009E5E01">
      <w:pPr>
        <w:ind w:left="720"/>
        <w:rPr>
          <w:rFonts w:ascii="Century Gothic" w:hAnsi="Century Gothic"/>
          <w:sz w:val="22"/>
          <w:szCs w:val="22"/>
        </w:rPr>
      </w:pPr>
      <w:proofErr w:type="spellStart"/>
      <w:proofErr w:type="gramStart"/>
      <w:r w:rsidRPr="009E5E01">
        <w:rPr>
          <w:rFonts w:ascii="Century Gothic" w:hAnsi="Century Gothic"/>
          <w:sz w:val="22"/>
          <w:szCs w:val="22"/>
        </w:rPr>
        <w:t>i</w:t>
      </w:r>
      <w:proofErr w:type="spellEnd"/>
      <w:proofErr w:type="gramEnd"/>
      <w:r w:rsidRPr="009E5E01">
        <w:rPr>
          <w:rFonts w:ascii="Century Gothic" w:hAnsi="Century Gothic"/>
          <w:sz w:val="22"/>
          <w:szCs w:val="22"/>
        </w:rPr>
        <w:t xml:space="preserve">. has a premeditated design to kill; </w:t>
      </w:r>
    </w:p>
    <w:p w:rsidR="009E5E01" w:rsidRPr="009E5E01" w:rsidRDefault="009E5E01" w:rsidP="009E5E01">
      <w:pPr>
        <w:ind w:left="720"/>
        <w:rPr>
          <w:rFonts w:ascii="Century Gothic" w:hAnsi="Century Gothic"/>
          <w:sz w:val="22"/>
          <w:szCs w:val="22"/>
        </w:rPr>
      </w:pPr>
      <w:proofErr w:type="gramStart"/>
      <w:r w:rsidRPr="009E5E01">
        <w:rPr>
          <w:rFonts w:ascii="Century Gothic" w:hAnsi="Century Gothic"/>
          <w:sz w:val="22"/>
          <w:szCs w:val="22"/>
        </w:rPr>
        <w:t>ii</w:t>
      </w:r>
      <w:proofErr w:type="gramEnd"/>
      <w:r w:rsidRPr="009E5E01">
        <w:rPr>
          <w:rFonts w:ascii="Century Gothic" w:hAnsi="Century Gothic"/>
          <w:sz w:val="22"/>
          <w:szCs w:val="22"/>
        </w:rPr>
        <w:t xml:space="preserve">. intends to kill or inflict great bodily harm; </w:t>
      </w:r>
    </w:p>
    <w:p w:rsidR="009E5E01" w:rsidRPr="009E5E01" w:rsidRDefault="009E5E01" w:rsidP="009E5E01">
      <w:pPr>
        <w:ind w:left="720"/>
        <w:rPr>
          <w:rFonts w:ascii="Century Gothic" w:hAnsi="Century Gothic"/>
          <w:sz w:val="22"/>
          <w:szCs w:val="22"/>
        </w:rPr>
      </w:pPr>
      <w:r w:rsidRPr="009E5E01">
        <w:rPr>
          <w:rFonts w:ascii="Century Gothic" w:hAnsi="Century Gothic"/>
          <w:sz w:val="22"/>
          <w:szCs w:val="22"/>
        </w:rPr>
        <w:t xml:space="preserve">iii. </w:t>
      </w:r>
      <w:proofErr w:type="gramStart"/>
      <w:r w:rsidRPr="009E5E01">
        <w:rPr>
          <w:rFonts w:ascii="Century Gothic" w:hAnsi="Century Gothic"/>
          <w:sz w:val="22"/>
          <w:szCs w:val="22"/>
        </w:rPr>
        <w:t>is</w:t>
      </w:r>
      <w:proofErr w:type="gramEnd"/>
      <w:r w:rsidRPr="009E5E01">
        <w:rPr>
          <w:rFonts w:ascii="Century Gothic" w:hAnsi="Century Gothic"/>
          <w:sz w:val="22"/>
          <w:szCs w:val="22"/>
        </w:rPr>
        <w:t xml:space="preserve"> engaged in an act which is inherently dangerous to others and evinces a wanton disregard of human life; or </w:t>
      </w:r>
    </w:p>
    <w:p w:rsidR="009E5E01" w:rsidRPr="009E5E01" w:rsidRDefault="009E5E01" w:rsidP="009E5E01">
      <w:pPr>
        <w:ind w:left="720"/>
        <w:rPr>
          <w:rFonts w:ascii="Century Gothic" w:hAnsi="Century Gothic"/>
          <w:sz w:val="22"/>
          <w:szCs w:val="22"/>
        </w:rPr>
      </w:pPr>
      <w:r w:rsidRPr="009E5E01">
        <w:rPr>
          <w:rFonts w:ascii="Century Gothic" w:hAnsi="Century Gothic"/>
          <w:sz w:val="22"/>
          <w:szCs w:val="22"/>
        </w:rPr>
        <w:t xml:space="preserve">iv. </w:t>
      </w:r>
      <w:proofErr w:type="gramStart"/>
      <w:r w:rsidRPr="009E5E01">
        <w:rPr>
          <w:rFonts w:ascii="Century Gothic" w:hAnsi="Century Gothic"/>
          <w:sz w:val="22"/>
          <w:szCs w:val="22"/>
        </w:rPr>
        <w:t>is</w:t>
      </w:r>
      <w:proofErr w:type="gramEnd"/>
      <w:r w:rsidRPr="009E5E01">
        <w:rPr>
          <w:rFonts w:ascii="Century Gothic" w:hAnsi="Century Gothic"/>
          <w:sz w:val="22"/>
          <w:szCs w:val="22"/>
        </w:rPr>
        <w:t xml:space="preserve"> engaged in the perpetration or attempted perpetration of burglary, sodomy, rape, robbery, or aggravated arson; </w:t>
      </w:r>
    </w:p>
    <w:p w:rsidR="009E5E01" w:rsidRDefault="009E5E01" w:rsidP="005A60ED">
      <w:pPr>
        <w:rPr>
          <w:rFonts w:ascii="Century Gothic" w:hAnsi="Century Gothic"/>
          <w:sz w:val="22"/>
          <w:szCs w:val="22"/>
        </w:rPr>
      </w:pPr>
      <w:proofErr w:type="gramStart"/>
      <w:r w:rsidRPr="009E5E01">
        <w:rPr>
          <w:rFonts w:ascii="Century Gothic" w:hAnsi="Century Gothic"/>
          <w:sz w:val="22"/>
          <w:szCs w:val="22"/>
        </w:rPr>
        <w:t>is</w:t>
      </w:r>
      <w:proofErr w:type="gramEnd"/>
      <w:r w:rsidRPr="009E5E01">
        <w:rPr>
          <w:rFonts w:ascii="Century Gothic" w:hAnsi="Century Gothic"/>
          <w:sz w:val="22"/>
          <w:szCs w:val="22"/>
        </w:rPr>
        <w:t xml:space="preserve"> guilty of murder and shall suffer such punishment as a court-martial may direct, except that if found guilty under clause (1) or (4), he shall suffer death or imprisonment for life as a court-martial may direct. </w:t>
      </w:r>
    </w:p>
    <w:p w:rsidR="009E5E01" w:rsidRPr="009E5E01" w:rsidRDefault="009E5E01" w:rsidP="009E5E01">
      <w:pPr>
        <w:ind w:left="720"/>
        <w:rPr>
          <w:rFonts w:ascii="Century Gothic" w:hAnsi="Century Gothic"/>
          <w:sz w:val="22"/>
          <w:szCs w:val="22"/>
        </w:rPr>
      </w:pPr>
    </w:p>
    <w:p w:rsidR="009E5E01" w:rsidRPr="009E5E01" w:rsidRDefault="009E5E01" w:rsidP="009E5E01">
      <w:pPr>
        <w:pStyle w:val="ListParagraph"/>
        <w:numPr>
          <w:ilvl w:val="0"/>
          <w:numId w:val="8"/>
        </w:numPr>
        <w:rPr>
          <w:rFonts w:ascii="Century Gothic" w:hAnsi="Century Gothic"/>
          <w:sz w:val="22"/>
          <w:szCs w:val="22"/>
        </w:rPr>
      </w:pPr>
      <w:r w:rsidRPr="009E5E01">
        <w:rPr>
          <w:rFonts w:ascii="Century Gothic" w:hAnsi="Century Gothic"/>
          <w:i/>
          <w:sz w:val="22"/>
          <w:szCs w:val="22"/>
          <w:u w:val="single"/>
        </w:rPr>
        <w:t>Treatment of Enemy Prisoners - Army Legal Manual Article 10.</w:t>
      </w:r>
    </w:p>
    <w:p w:rsidR="009E5E01" w:rsidRDefault="009E5E01" w:rsidP="009E5E01">
      <w:pPr>
        <w:rPr>
          <w:rFonts w:ascii="Century Gothic" w:hAnsi="Century Gothic"/>
          <w:sz w:val="22"/>
          <w:szCs w:val="22"/>
        </w:rPr>
      </w:pPr>
      <w:r w:rsidRPr="009E5E01">
        <w:rPr>
          <w:rFonts w:ascii="Century Gothic" w:hAnsi="Century Gothic"/>
          <w:sz w:val="22"/>
          <w:szCs w:val="22"/>
        </w:rPr>
        <w:t xml:space="preserve">While it is lawful to kill an enemy in the heat and exercise of war, to kill such an enemy after he has laid down his arms ... is murder. </w:t>
      </w:r>
    </w:p>
    <w:p w:rsidR="009E5E01" w:rsidRPr="009E5E01" w:rsidRDefault="009E5E01" w:rsidP="009E5E01">
      <w:pPr>
        <w:rPr>
          <w:rFonts w:ascii="Century Gothic" w:hAnsi="Century Gothic"/>
          <w:sz w:val="22"/>
          <w:szCs w:val="22"/>
        </w:rPr>
      </w:pPr>
    </w:p>
    <w:p w:rsidR="009E5E01" w:rsidRPr="009E5E01" w:rsidRDefault="009E5E01" w:rsidP="009E5E01">
      <w:pPr>
        <w:numPr>
          <w:ilvl w:val="0"/>
          <w:numId w:val="8"/>
        </w:numPr>
        <w:rPr>
          <w:rFonts w:ascii="Century Gothic" w:hAnsi="Century Gothic"/>
          <w:sz w:val="22"/>
          <w:szCs w:val="22"/>
        </w:rPr>
      </w:pPr>
      <w:r w:rsidRPr="009E5E01">
        <w:rPr>
          <w:rFonts w:ascii="Century Gothic" w:hAnsi="Century Gothic"/>
          <w:i/>
          <w:sz w:val="22"/>
          <w:szCs w:val="22"/>
          <w:u w:val="single"/>
        </w:rPr>
        <w:t>Duty to Obey Orders - Army Legal Manual Article 11.</w:t>
      </w:r>
      <w:r w:rsidRPr="009E5E01">
        <w:rPr>
          <w:rFonts w:ascii="Century Gothic" w:hAnsi="Century Gothic"/>
          <w:sz w:val="22"/>
          <w:szCs w:val="22"/>
        </w:rPr>
        <w:t xml:space="preserve">   </w:t>
      </w:r>
    </w:p>
    <w:p w:rsidR="009E5E01" w:rsidRPr="009E5E01" w:rsidRDefault="009E5E01" w:rsidP="009E5E01">
      <w:pPr>
        <w:rPr>
          <w:rFonts w:ascii="Century Gothic" w:hAnsi="Century Gothic"/>
          <w:sz w:val="22"/>
          <w:szCs w:val="22"/>
        </w:rPr>
      </w:pPr>
    </w:p>
    <w:p w:rsidR="009E5E01" w:rsidRPr="009E5E01" w:rsidRDefault="009E5E01" w:rsidP="009E5E01">
      <w:pPr>
        <w:rPr>
          <w:rFonts w:ascii="Century Gothic" w:hAnsi="Century Gothic"/>
          <w:sz w:val="22"/>
          <w:szCs w:val="22"/>
        </w:rPr>
      </w:pPr>
      <w:r w:rsidRPr="009E5E01">
        <w:rPr>
          <w:rFonts w:ascii="Century Gothic" w:hAnsi="Century Gothic"/>
          <w:sz w:val="22"/>
          <w:szCs w:val="22"/>
        </w:rPr>
        <w:t xml:space="preserve">Where an order is apparently regular and lawful on its face ... the soldier is to obey it according to its terms.  Further, acts of a subordinate, done in good faith, in compliance with orders, are justifiable in which case soldiers are not held accountable for their actions. </w:t>
      </w:r>
    </w:p>
    <w:p w:rsidR="009E5E01" w:rsidRPr="009E5E01" w:rsidRDefault="009E5E01" w:rsidP="009E5E01">
      <w:pPr>
        <w:rPr>
          <w:rFonts w:ascii="Century Gothic" w:hAnsi="Century Gothic"/>
          <w:sz w:val="22"/>
          <w:szCs w:val="22"/>
        </w:rPr>
      </w:pPr>
    </w:p>
    <w:p w:rsidR="009E5E01" w:rsidRPr="009E5E01" w:rsidRDefault="009E5E01" w:rsidP="009E5E01">
      <w:pPr>
        <w:numPr>
          <w:ilvl w:val="0"/>
          <w:numId w:val="8"/>
        </w:numPr>
        <w:rPr>
          <w:rFonts w:ascii="Century Gothic" w:hAnsi="Century Gothic"/>
          <w:sz w:val="22"/>
          <w:szCs w:val="22"/>
        </w:rPr>
      </w:pPr>
      <w:r w:rsidRPr="009E5E01">
        <w:rPr>
          <w:rFonts w:ascii="Century Gothic" w:hAnsi="Century Gothic"/>
          <w:i/>
          <w:sz w:val="22"/>
          <w:szCs w:val="22"/>
          <w:u w:val="single"/>
        </w:rPr>
        <w:t>Defense to Charge of Disobeying an Order - Army Legal Manual</w:t>
      </w:r>
      <w:r>
        <w:rPr>
          <w:rFonts w:ascii="Century Gothic" w:hAnsi="Century Gothic"/>
          <w:i/>
          <w:sz w:val="22"/>
          <w:szCs w:val="22"/>
          <w:u w:val="single"/>
        </w:rPr>
        <w:t xml:space="preserve"> Article </w:t>
      </w:r>
      <w:r w:rsidRPr="009E5E01">
        <w:rPr>
          <w:rFonts w:ascii="Century Gothic" w:hAnsi="Century Gothic"/>
          <w:i/>
          <w:sz w:val="22"/>
          <w:szCs w:val="22"/>
          <w:u w:val="single"/>
        </w:rPr>
        <w:t>12.</w:t>
      </w:r>
      <w:r w:rsidRPr="009E5E01">
        <w:rPr>
          <w:rFonts w:ascii="Century Gothic" w:hAnsi="Century Gothic"/>
          <w:sz w:val="22"/>
          <w:szCs w:val="22"/>
        </w:rPr>
        <w:t xml:space="preserve"> </w:t>
      </w:r>
    </w:p>
    <w:p w:rsidR="009E5E01" w:rsidRPr="009E5E01" w:rsidRDefault="009E5E01" w:rsidP="009E5E01">
      <w:pPr>
        <w:rPr>
          <w:rFonts w:ascii="Century Gothic" w:hAnsi="Century Gothic"/>
          <w:sz w:val="22"/>
          <w:szCs w:val="22"/>
        </w:rPr>
      </w:pPr>
      <w:r w:rsidRPr="009E5E01">
        <w:rPr>
          <w:rFonts w:ascii="Century Gothic" w:hAnsi="Century Gothic"/>
          <w:sz w:val="22"/>
          <w:szCs w:val="22"/>
        </w:rPr>
        <w:t xml:space="preserve">An order of a superior officer may be disobeyed when it requires an action which is a breach of law or a crime. </w:t>
      </w:r>
    </w:p>
    <w:p w:rsidR="009E5E01" w:rsidRDefault="009E5E01" w:rsidP="009E5E01">
      <w:pPr>
        <w:rPr>
          <w:rFonts w:ascii="Century Gothic" w:hAnsi="Century Gothic"/>
          <w:sz w:val="32"/>
        </w:rPr>
      </w:pPr>
    </w:p>
    <w:p w:rsidR="006160FC" w:rsidRPr="006160FC" w:rsidRDefault="006160FC" w:rsidP="009E5E01">
      <w:pPr>
        <w:rPr>
          <w:rFonts w:ascii="Century Gothic" w:hAnsi="Century Gothic"/>
        </w:rPr>
      </w:pPr>
      <w:r w:rsidRPr="006160FC">
        <w:rPr>
          <w:rFonts w:ascii="Century Gothic" w:hAnsi="Century Gothic"/>
        </w:rPr>
        <w:t xml:space="preserve">Summarize in your own words: What are the 4 laws that are important to this case: </w:t>
      </w:r>
    </w:p>
    <w:p w:rsidR="009E5E01" w:rsidRDefault="006160FC" w:rsidP="00702C11">
      <w:pPr>
        <w:rPr>
          <w:rFonts w:ascii="Century Gothic" w:hAnsi="Century Gothic"/>
          <w:sz w:val="32"/>
        </w:rPr>
      </w:pPr>
      <w:r>
        <w:rPr>
          <w:rFonts w:ascii="Century Gothic" w:hAnsi="Century Gothic"/>
          <w:sz w:val="32"/>
        </w:rPr>
        <w:t>1.</w:t>
      </w:r>
    </w:p>
    <w:p w:rsidR="006160FC" w:rsidRDefault="006160FC" w:rsidP="00702C11">
      <w:pPr>
        <w:rPr>
          <w:rFonts w:ascii="Century Gothic" w:hAnsi="Century Gothic"/>
          <w:sz w:val="32"/>
        </w:rPr>
      </w:pPr>
    </w:p>
    <w:p w:rsidR="006160FC" w:rsidRDefault="006160FC" w:rsidP="00702C11">
      <w:pPr>
        <w:rPr>
          <w:rFonts w:ascii="Century Gothic" w:hAnsi="Century Gothic"/>
          <w:sz w:val="32"/>
        </w:rPr>
      </w:pPr>
      <w:r>
        <w:rPr>
          <w:rFonts w:ascii="Century Gothic" w:hAnsi="Century Gothic"/>
          <w:sz w:val="32"/>
        </w:rPr>
        <w:t>2.</w:t>
      </w:r>
    </w:p>
    <w:p w:rsidR="006160FC" w:rsidRDefault="006160FC" w:rsidP="00702C11">
      <w:pPr>
        <w:rPr>
          <w:rFonts w:ascii="Century Gothic" w:hAnsi="Century Gothic"/>
          <w:sz w:val="32"/>
        </w:rPr>
      </w:pPr>
    </w:p>
    <w:p w:rsidR="006160FC" w:rsidRDefault="006160FC" w:rsidP="00702C11">
      <w:pPr>
        <w:rPr>
          <w:rFonts w:ascii="Century Gothic" w:hAnsi="Century Gothic"/>
          <w:sz w:val="32"/>
        </w:rPr>
      </w:pPr>
      <w:r>
        <w:rPr>
          <w:rFonts w:ascii="Century Gothic" w:hAnsi="Century Gothic"/>
          <w:sz w:val="32"/>
        </w:rPr>
        <w:t>3.</w:t>
      </w:r>
    </w:p>
    <w:p w:rsidR="006160FC" w:rsidRDefault="006160FC" w:rsidP="00702C11">
      <w:pPr>
        <w:rPr>
          <w:rFonts w:ascii="Century Gothic" w:hAnsi="Century Gothic"/>
          <w:sz w:val="32"/>
        </w:rPr>
      </w:pPr>
    </w:p>
    <w:p w:rsidR="006160FC" w:rsidRPr="00340199" w:rsidRDefault="006160FC" w:rsidP="00702C11">
      <w:pPr>
        <w:rPr>
          <w:rFonts w:ascii="Century Gothic" w:hAnsi="Century Gothic"/>
          <w:sz w:val="32"/>
        </w:rPr>
      </w:pPr>
      <w:r>
        <w:rPr>
          <w:rFonts w:ascii="Century Gothic" w:hAnsi="Century Gothic"/>
          <w:sz w:val="32"/>
        </w:rPr>
        <w:t xml:space="preserve">4. </w:t>
      </w:r>
    </w:p>
    <w:p w:rsidR="00610C08" w:rsidRDefault="00610C08" w:rsidP="006160FC">
      <w:pPr>
        <w:outlineLvl w:val="0"/>
        <w:rPr>
          <w:rFonts w:ascii="Century Gothic" w:hAnsi="Century Gothic"/>
        </w:rPr>
      </w:pPr>
    </w:p>
    <w:p w:rsidR="00610C08" w:rsidRDefault="00610C08" w:rsidP="00B240F4">
      <w:pPr>
        <w:jc w:val="center"/>
        <w:outlineLvl w:val="0"/>
        <w:rPr>
          <w:rFonts w:ascii="Century Gothic" w:hAnsi="Century Gothic"/>
        </w:rPr>
      </w:pPr>
    </w:p>
    <w:p w:rsidR="00611F6E" w:rsidRDefault="009E5E01" w:rsidP="00611F6E">
      <w:pPr>
        <w:outlineLvl w:val="0"/>
        <w:rPr>
          <w:rFonts w:ascii="Century Gothic" w:hAnsi="Century Gothic"/>
        </w:rPr>
      </w:pPr>
      <w:bookmarkStart w:id="0" w:name="_GoBack"/>
      <w:bookmarkEnd w:id="0"/>
      <w:r>
        <w:rPr>
          <w:rFonts w:ascii="Century Gothic" w:hAnsi="Century Gothic"/>
        </w:rPr>
        <w:t>Witness Statement Analysis- In any case, witness testimony is the key way information is shared with the judge and jury. These witness statements can make or break your case. Take detailed notes on each witness below.</w:t>
      </w:r>
    </w:p>
    <w:p w:rsidR="00B240F4" w:rsidRPr="00340199" w:rsidRDefault="00605FF6" w:rsidP="00B240F4">
      <w:pPr>
        <w:jc w:val="center"/>
        <w:outlineLvl w:val="0"/>
        <w:rPr>
          <w:rFonts w:ascii="Century Gothic" w:hAnsi="Century Gothic"/>
        </w:rPr>
      </w:pPr>
      <w:r>
        <w:rPr>
          <w:rFonts w:ascii="Century Gothic" w:hAnsi="Century Gothic"/>
        </w:rPr>
        <w:t>Prosecution Witnesses in My Lai Case</w:t>
      </w:r>
    </w:p>
    <w:p w:rsidR="00B240F4" w:rsidRPr="00340199" w:rsidRDefault="00B240F4" w:rsidP="00B240F4">
      <w:pPr>
        <w:rPr>
          <w:rFonts w:ascii="Century Gothic" w:hAnsi="Century Gothic"/>
        </w:rPr>
      </w:pPr>
    </w:p>
    <w:tbl>
      <w:tblPr>
        <w:tblStyle w:val="TableGrid"/>
        <w:tblW w:w="0" w:type="auto"/>
        <w:tblLook w:val="00A0" w:firstRow="1" w:lastRow="0" w:firstColumn="1" w:lastColumn="0" w:noHBand="0" w:noVBand="0"/>
      </w:tblPr>
      <w:tblGrid>
        <w:gridCol w:w="1728"/>
        <w:gridCol w:w="1980"/>
        <w:gridCol w:w="3510"/>
        <w:gridCol w:w="3510"/>
      </w:tblGrid>
      <w:tr w:rsidR="00702C11" w:rsidRPr="00340199" w:rsidTr="007D458D">
        <w:tc>
          <w:tcPr>
            <w:tcW w:w="1728" w:type="dxa"/>
          </w:tcPr>
          <w:p w:rsidR="00702C11" w:rsidRPr="007D458D" w:rsidRDefault="00702C11">
            <w:pPr>
              <w:rPr>
                <w:rFonts w:ascii="Century Gothic" w:hAnsi="Century Gothic"/>
                <w:sz w:val="22"/>
                <w:szCs w:val="22"/>
              </w:rPr>
            </w:pPr>
            <w:r w:rsidRPr="007D458D">
              <w:rPr>
                <w:rFonts w:ascii="Century Gothic" w:hAnsi="Century Gothic"/>
                <w:sz w:val="22"/>
                <w:szCs w:val="22"/>
              </w:rPr>
              <w:t>Witness Name/Title</w:t>
            </w:r>
          </w:p>
        </w:tc>
        <w:tc>
          <w:tcPr>
            <w:tcW w:w="1980" w:type="dxa"/>
          </w:tcPr>
          <w:p w:rsidR="00702C11" w:rsidRPr="007D458D" w:rsidRDefault="00702C11">
            <w:pPr>
              <w:rPr>
                <w:rFonts w:ascii="Century Gothic" w:hAnsi="Century Gothic"/>
                <w:sz w:val="22"/>
                <w:szCs w:val="22"/>
              </w:rPr>
            </w:pPr>
            <w:r w:rsidRPr="007D458D">
              <w:rPr>
                <w:rFonts w:ascii="Century Gothic" w:hAnsi="Century Gothic"/>
                <w:sz w:val="22"/>
                <w:szCs w:val="22"/>
              </w:rPr>
              <w:t>Who are they? What role did they play in the incident or trial?</w:t>
            </w:r>
          </w:p>
        </w:tc>
        <w:tc>
          <w:tcPr>
            <w:tcW w:w="3510" w:type="dxa"/>
          </w:tcPr>
          <w:p w:rsidR="00702C11" w:rsidRPr="007D458D" w:rsidRDefault="00702C11" w:rsidP="006C55B7">
            <w:pPr>
              <w:rPr>
                <w:rFonts w:ascii="Century Gothic" w:hAnsi="Century Gothic"/>
                <w:sz w:val="22"/>
                <w:szCs w:val="22"/>
              </w:rPr>
            </w:pPr>
            <w:r w:rsidRPr="007D458D">
              <w:rPr>
                <w:rFonts w:ascii="Century Gothic" w:hAnsi="Century Gothic"/>
                <w:sz w:val="22"/>
                <w:szCs w:val="22"/>
              </w:rPr>
              <w:t xml:space="preserve">What points </w:t>
            </w:r>
            <w:r w:rsidR="006C55B7">
              <w:rPr>
                <w:rFonts w:ascii="Century Gothic" w:hAnsi="Century Gothic"/>
                <w:sz w:val="22"/>
                <w:szCs w:val="22"/>
              </w:rPr>
              <w:t>from their testimony helps the prosecution?</w:t>
            </w:r>
          </w:p>
        </w:tc>
        <w:tc>
          <w:tcPr>
            <w:tcW w:w="3510" w:type="dxa"/>
          </w:tcPr>
          <w:p w:rsidR="00702C11" w:rsidRPr="007D458D" w:rsidRDefault="00702C11" w:rsidP="006C55B7">
            <w:pPr>
              <w:rPr>
                <w:rFonts w:ascii="Century Gothic" w:hAnsi="Century Gothic"/>
                <w:sz w:val="22"/>
                <w:szCs w:val="22"/>
              </w:rPr>
            </w:pPr>
            <w:r w:rsidRPr="007D458D">
              <w:rPr>
                <w:rFonts w:ascii="Century Gothic" w:hAnsi="Century Gothic"/>
                <w:sz w:val="22"/>
                <w:szCs w:val="22"/>
              </w:rPr>
              <w:t xml:space="preserve">What points from their testimony </w:t>
            </w:r>
            <w:r w:rsidR="006C55B7">
              <w:rPr>
                <w:rFonts w:ascii="Century Gothic" w:hAnsi="Century Gothic"/>
                <w:sz w:val="22"/>
                <w:szCs w:val="22"/>
              </w:rPr>
              <w:t>helps the defense?</w:t>
            </w:r>
          </w:p>
        </w:tc>
      </w:tr>
      <w:tr w:rsidR="00702C11" w:rsidRPr="00340199" w:rsidTr="007D458D">
        <w:tc>
          <w:tcPr>
            <w:tcW w:w="1728" w:type="dxa"/>
          </w:tcPr>
          <w:p w:rsidR="00702C11" w:rsidRPr="00340199" w:rsidRDefault="00702C11">
            <w:pPr>
              <w:rPr>
                <w:rFonts w:ascii="Century Gothic" w:hAnsi="Century Gothic"/>
              </w:rPr>
            </w:pPr>
          </w:p>
          <w:p w:rsidR="00702C11" w:rsidRDefault="00702C11">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Pr="00340199" w:rsidRDefault="007D458D">
            <w:pPr>
              <w:rPr>
                <w:rFonts w:ascii="Century Gothic" w:hAnsi="Century Gothic"/>
              </w:rPr>
            </w:pPr>
          </w:p>
          <w:p w:rsidR="00702C11" w:rsidRPr="00340199" w:rsidRDefault="00702C11">
            <w:pPr>
              <w:rPr>
                <w:rFonts w:ascii="Century Gothic" w:hAnsi="Century Gothic"/>
              </w:rPr>
            </w:pPr>
          </w:p>
        </w:tc>
        <w:tc>
          <w:tcPr>
            <w:tcW w:w="1980" w:type="dxa"/>
          </w:tcPr>
          <w:p w:rsidR="00702C11" w:rsidRPr="00340199" w:rsidRDefault="00702C11">
            <w:pPr>
              <w:rPr>
                <w:rFonts w:ascii="Century Gothic" w:hAnsi="Century Gothic"/>
              </w:rPr>
            </w:pPr>
          </w:p>
        </w:tc>
        <w:tc>
          <w:tcPr>
            <w:tcW w:w="3510" w:type="dxa"/>
          </w:tcPr>
          <w:p w:rsidR="00702C11" w:rsidRPr="00340199" w:rsidRDefault="00702C11">
            <w:pPr>
              <w:rPr>
                <w:rFonts w:ascii="Century Gothic" w:hAnsi="Century Gothic"/>
              </w:rPr>
            </w:pPr>
          </w:p>
        </w:tc>
        <w:tc>
          <w:tcPr>
            <w:tcW w:w="3510" w:type="dxa"/>
          </w:tcPr>
          <w:p w:rsidR="00702C11" w:rsidRPr="00340199" w:rsidRDefault="00702C11">
            <w:pPr>
              <w:rPr>
                <w:rFonts w:ascii="Century Gothic" w:hAnsi="Century Gothic"/>
              </w:rPr>
            </w:pPr>
          </w:p>
        </w:tc>
      </w:tr>
      <w:tr w:rsidR="00702C11" w:rsidRPr="00340199" w:rsidTr="007D458D">
        <w:tc>
          <w:tcPr>
            <w:tcW w:w="1728" w:type="dxa"/>
          </w:tcPr>
          <w:p w:rsidR="00702C11" w:rsidRPr="00340199" w:rsidRDefault="00702C11">
            <w:pPr>
              <w:rPr>
                <w:rFonts w:ascii="Century Gothic" w:hAnsi="Century Gothic"/>
              </w:rPr>
            </w:pPr>
          </w:p>
          <w:p w:rsidR="00702C11" w:rsidRDefault="00702C11">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02C11" w:rsidRPr="00340199" w:rsidRDefault="00702C11">
            <w:pPr>
              <w:rPr>
                <w:rFonts w:ascii="Century Gothic" w:hAnsi="Century Gothic"/>
              </w:rPr>
            </w:pPr>
          </w:p>
          <w:p w:rsidR="00702C11" w:rsidRPr="00340199" w:rsidRDefault="00702C11">
            <w:pPr>
              <w:rPr>
                <w:rFonts w:ascii="Century Gothic" w:hAnsi="Century Gothic"/>
              </w:rPr>
            </w:pPr>
          </w:p>
        </w:tc>
        <w:tc>
          <w:tcPr>
            <w:tcW w:w="1980" w:type="dxa"/>
          </w:tcPr>
          <w:p w:rsidR="00702C11" w:rsidRPr="00340199" w:rsidRDefault="00702C11">
            <w:pPr>
              <w:rPr>
                <w:rFonts w:ascii="Century Gothic" w:hAnsi="Century Gothic"/>
              </w:rPr>
            </w:pPr>
          </w:p>
        </w:tc>
        <w:tc>
          <w:tcPr>
            <w:tcW w:w="3510" w:type="dxa"/>
          </w:tcPr>
          <w:p w:rsidR="00702C11" w:rsidRPr="00340199" w:rsidRDefault="00702C11">
            <w:pPr>
              <w:rPr>
                <w:rFonts w:ascii="Century Gothic" w:hAnsi="Century Gothic"/>
              </w:rPr>
            </w:pPr>
          </w:p>
        </w:tc>
        <w:tc>
          <w:tcPr>
            <w:tcW w:w="3510" w:type="dxa"/>
          </w:tcPr>
          <w:p w:rsidR="00702C11" w:rsidRPr="00340199" w:rsidRDefault="00702C11">
            <w:pPr>
              <w:rPr>
                <w:rFonts w:ascii="Century Gothic" w:hAnsi="Century Gothic"/>
              </w:rPr>
            </w:pPr>
          </w:p>
        </w:tc>
      </w:tr>
      <w:tr w:rsidR="00702C11" w:rsidRPr="00340199" w:rsidTr="007D458D">
        <w:tc>
          <w:tcPr>
            <w:tcW w:w="1728" w:type="dxa"/>
          </w:tcPr>
          <w:p w:rsidR="00702C11" w:rsidRPr="00340199" w:rsidRDefault="00702C11">
            <w:pPr>
              <w:rPr>
                <w:rFonts w:ascii="Century Gothic" w:hAnsi="Century Gothic"/>
              </w:rPr>
            </w:pPr>
          </w:p>
          <w:p w:rsidR="00702C11" w:rsidRPr="00340199" w:rsidRDefault="00702C11">
            <w:pPr>
              <w:rPr>
                <w:rFonts w:ascii="Century Gothic" w:hAnsi="Century Gothic"/>
              </w:rPr>
            </w:pPr>
          </w:p>
          <w:p w:rsidR="00702C11" w:rsidRDefault="00702C11">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Pr="00340199" w:rsidRDefault="007D458D">
            <w:pPr>
              <w:rPr>
                <w:rFonts w:ascii="Century Gothic" w:hAnsi="Century Gothic"/>
              </w:rPr>
            </w:pPr>
          </w:p>
          <w:p w:rsidR="00702C11" w:rsidRPr="00340199" w:rsidRDefault="00702C11">
            <w:pPr>
              <w:rPr>
                <w:rFonts w:ascii="Century Gothic" w:hAnsi="Century Gothic"/>
              </w:rPr>
            </w:pPr>
          </w:p>
        </w:tc>
        <w:tc>
          <w:tcPr>
            <w:tcW w:w="1980" w:type="dxa"/>
          </w:tcPr>
          <w:p w:rsidR="00702C11" w:rsidRPr="00340199" w:rsidRDefault="00702C11">
            <w:pPr>
              <w:rPr>
                <w:rFonts w:ascii="Century Gothic" w:hAnsi="Century Gothic"/>
              </w:rPr>
            </w:pPr>
          </w:p>
        </w:tc>
        <w:tc>
          <w:tcPr>
            <w:tcW w:w="3510" w:type="dxa"/>
          </w:tcPr>
          <w:p w:rsidR="00702C11" w:rsidRPr="00340199" w:rsidRDefault="00702C11">
            <w:pPr>
              <w:rPr>
                <w:rFonts w:ascii="Century Gothic" w:hAnsi="Century Gothic"/>
              </w:rPr>
            </w:pPr>
          </w:p>
        </w:tc>
        <w:tc>
          <w:tcPr>
            <w:tcW w:w="3510" w:type="dxa"/>
          </w:tcPr>
          <w:p w:rsidR="00702C11" w:rsidRPr="00340199" w:rsidRDefault="00702C11">
            <w:pPr>
              <w:rPr>
                <w:rFonts w:ascii="Century Gothic" w:hAnsi="Century Gothic"/>
              </w:rPr>
            </w:pPr>
          </w:p>
        </w:tc>
      </w:tr>
      <w:tr w:rsidR="00702C11" w:rsidRPr="00340199" w:rsidTr="007D458D">
        <w:tc>
          <w:tcPr>
            <w:tcW w:w="1728" w:type="dxa"/>
          </w:tcPr>
          <w:p w:rsidR="00702C11" w:rsidRPr="00340199" w:rsidRDefault="00702C11">
            <w:pPr>
              <w:rPr>
                <w:rFonts w:ascii="Century Gothic" w:hAnsi="Century Gothic"/>
              </w:rPr>
            </w:pPr>
          </w:p>
          <w:p w:rsidR="00702C11" w:rsidRDefault="00702C11">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Default="007D458D">
            <w:pPr>
              <w:rPr>
                <w:rFonts w:ascii="Century Gothic" w:hAnsi="Century Gothic"/>
              </w:rPr>
            </w:pPr>
          </w:p>
          <w:p w:rsidR="007D458D" w:rsidRPr="00340199" w:rsidRDefault="007D458D">
            <w:pPr>
              <w:rPr>
                <w:rFonts w:ascii="Century Gothic" w:hAnsi="Century Gothic"/>
              </w:rPr>
            </w:pPr>
          </w:p>
          <w:p w:rsidR="00702C11" w:rsidRPr="00340199" w:rsidRDefault="00702C11">
            <w:pPr>
              <w:rPr>
                <w:rFonts w:ascii="Century Gothic" w:hAnsi="Century Gothic"/>
              </w:rPr>
            </w:pPr>
          </w:p>
          <w:p w:rsidR="00702C11" w:rsidRPr="00340199" w:rsidRDefault="00702C11">
            <w:pPr>
              <w:rPr>
                <w:rFonts w:ascii="Century Gothic" w:hAnsi="Century Gothic"/>
              </w:rPr>
            </w:pPr>
          </w:p>
        </w:tc>
        <w:tc>
          <w:tcPr>
            <w:tcW w:w="1980" w:type="dxa"/>
          </w:tcPr>
          <w:p w:rsidR="00702C11" w:rsidRPr="00340199" w:rsidRDefault="00702C11">
            <w:pPr>
              <w:rPr>
                <w:rFonts w:ascii="Century Gothic" w:hAnsi="Century Gothic"/>
              </w:rPr>
            </w:pPr>
          </w:p>
        </w:tc>
        <w:tc>
          <w:tcPr>
            <w:tcW w:w="3510" w:type="dxa"/>
          </w:tcPr>
          <w:p w:rsidR="00702C11" w:rsidRPr="00340199" w:rsidRDefault="00702C11">
            <w:pPr>
              <w:rPr>
                <w:rFonts w:ascii="Century Gothic" w:hAnsi="Century Gothic"/>
              </w:rPr>
            </w:pPr>
          </w:p>
        </w:tc>
        <w:tc>
          <w:tcPr>
            <w:tcW w:w="3510" w:type="dxa"/>
          </w:tcPr>
          <w:p w:rsidR="00702C11" w:rsidRPr="00340199" w:rsidRDefault="00702C11">
            <w:pPr>
              <w:rPr>
                <w:rFonts w:ascii="Century Gothic" w:hAnsi="Century Gothic"/>
              </w:rPr>
            </w:pPr>
          </w:p>
        </w:tc>
      </w:tr>
    </w:tbl>
    <w:p w:rsidR="00605FF6" w:rsidRDefault="00605FF6" w:rsidP="00B240F4">
      <w:pPr>
        <w:jc w:val="center"/>
        <w:outlineLvl w:val="0"/>
        <w:rPr>
          <w:rFonts w:ascii="Century Gothic" w:hAnsi="Century Gothic"/>
        </w:rPr>
      </w:pPr>
    </w:p>
    <w:p w:rsidR="00B240F4" w:rsidRPr="00340199" w:rsidRDefault="00B240F4" w:rsidP="00B240F4">
      <w:pPr>
        <w:jc w:val="center"/>
        <w:outlineLvl w:val="0"/>
        <w:rPr>
          <w:rFonts w:ascii="Century Gothic" w:hAnsi="Century Gothic"/>
        </w:rPr>
      </w:pPr>
      <w:r w:rsidRPr="00340199">
        <w:rPr>
          <w:rFonts w:ascii="Century Gothic" w:hAnsi="Century Gothic"/>
        </w:rPr>
        <w:t>D</w:t>
      </w:r>
      <w:r w:rsidR="00605FF6">
        <w:rPr>
          <w:rFonts w:ascii="Century Gothic" w:hAnsi="Century Gothic"/>
        </w:rPr>
        <w:t>efense Witnesses in the My Lai Case</w:t>
      </w:r>
    </w:p>
    <w:p w:rsidR="00B240F4" w:rsidRPr="00340199" w:rsidRDefault="00B240F4" w:rsidP="00B240F4">
      <w:pPr>
        <w:rPr>
          <w:rFonts w:ascii="Century Gothic" w:hAnsi="Century Gothic"/>
        </w:rPr>
      </w:pPr>
    </w:p>
    <w:tbl>
      <w:tblPr>
        <w:tblStyle w:val="TableGrid"/>
        <w:tblW w:w="0" w:type="auto"/>
        <w:tblLook w:val="00A0" w:firstRow="1" w:lastRow="0" w:firstColumn="1" w:lastColumn="0" w:noHBand="0" w:noVBand="0"/>
      </w:tblPr>
      <w:tblGrid>
        <w:gridCol w:w="1728"/>
        <w:gridCol w:w="1980"/>
        <w:gridCol w:w="3510"/>
        <w:gridCol w:w="3510"/>
      </w:tblGrid>
      <w:tr w:rsidR="006C55B7" w:rsidRPr="00340199" w:rsidTr="00611F6E">
        <w:tc>
          <w:tcPr>
            <w:tcW w:w="1728" w:type="dxa"/>
          </w:tcPr>
          <w:p w:rsidR="006C55B7" w:rsidRPr="007D458D" w:rsidRDefault="006C55B7" w:rsidP="006C55B7">
            <w:pPr>
              <w:rPr>
                <w:rFonts w:ascii="Century Gothic" w:hAnsi="Century Gothic"/>
                <w:sz w:val="22"/>
                <w:szCs w:val="22"/>
              </w:rPr>
            </w:pPr>
            <w:r w:rsidRPr="007D458D">
              <w:rPr>
                <w:rFonts w:ascii="Century Gothic" w:hAnsi="Century Gothic"/>
                <w:sz w:val="22"/>
                <w:szCs w:val="22"/>
              </w:rPr>
              <w:t>Witness Name/Title</w:t>
            </w:r>
          </w:p>
        </w:tc>
        <w:tc>
          <w:tcPr>
            <w:tcW w:w="1980" w:type="dxa"/>
          </w:tcPr>
          <w:p w:rsidR="006C55B7" w:rsidRPr="007D458D" w:rsidRDefault="006C55B7" w:rsidP="006C55B7">
            <w:pPr>
              <w:rPr>
                <w:rFonts w:ascii="Century Gothic" w:hAnsi="Century Gothic"/>
                <w:sz w:val="22"/>
                <w:szCs w:val="22"/>
              </w:rPr>
            </w:pPr>
            <w:r w:rsidRPr="007D458D">
              <w:rPr>
                <w:rFonts w:ascii="Century Gothic" w:hAnsi="Century Gothic"/>
                <w:sz w:val="22"/>
                <w:szCs w:val="22"/>
              </w:rPr>
              <w:t>Who are they? What role did they play in the incident or trial?</w:t>
            </w:r>
          </w:p>
        </w:tc>
        <w:tc>
          <w:tcPr>
            <w:tcW w:w="3510" w:type="dxa"/>
          </w:tcPr>
          <w:p w:rsidR="006C55B7" w:rsidRPr="007D458D" w:rsidRDefault="006C55B7" w:rsidP="006C55B7">
            <w:pPr>
              <w:rPr>
                <w:rFonts w:ascii="Century Gothic" w:hAnsi="Century Gothic"/>
                <w:sz w:val="22"/>
                <w:szCs w:val="22"/>
              </w:rPr>
            </w:pPr>
            <w:r w:rsidRPr="007D458D">
              <w:rPr>
                <w:rFonts w:ascii="Century Gothic" w:hAnsi="Century Gothic"/>
                <w:sz w:val="22"/>
                <w:szCs w:val="22"/>
              </w:rPr>
              <w:t xml:space="preserve">What points </w:t>
            </w:r>
            <w:r>
              <w:rPr>
                <w:rFonts w:ascii="Century Gothic" w:hAnsi="Century Gothic"/>
                <w:sz w:val="22"/>
                <w:szCs w:val="22"/>
              </w:rPr>
              <w:t>from their testimony helps the prosecution?</w:t>
            </w:r>
          </w:p>
        </w:tc>
        <w:tc>
          <w:tcPr>
            <w:tcW w:w="3510" w:type="dxa"/>
          </w:tcPr>
          <w:p w:rsidR="006C55B7" w:rsidRPr="007D458D" w:rsidRDefault="006C55B7" w:rsidP="006C55B7">
            <w:pPr>
              <w:rPr>
                <w:rFonts w:ascii="Century Gothic" w:hAnsi="Century Gothic"/>
                <w:sz w:val="22"/>
                <w:szCs w:val="22"/>
              </w:rPr>
            </w:pPr>
            <w:r w:rsidRPr="007D458D">
              <w:rPr>
                <w:rFonts w:ascii="Century Gothic" w:hAnsi="Century Gothic"/>
                <w:sz w:val="22"/>
                <w:szCs w:val="22"/>
              </w:rPr>
              <w:t xml:space="preserve">What points from their testimony </w:t>
            </w:r>
            <w:r>
              <w:rPr>
                <w:rFonts w:ascii="Century Gothic" w:hAnsi="Century Gothic"/>
                <w:sz w:val="22"/>
                <w:szCs w:val="22"/>
              </w:rPr>
              <w:t>helps the defense?</w:t>
            </w:r>
          </w:p>
        </w:tc>
      </w:tr>
      <w:tr w:rsidR="007D458D" w:rsidRPr="00340199" w:rsidTr="00611F6E">
        <w:tc>
          <w:tcPr>
            <w:tcW w:w="1728" w:type="dxa"/>
          </w:tcPr>
          <w:p w:rsidR="007D458D" w:rsidRPr="00340199" w:rsidRDefault="007D458D" w:rsidP="00611F6E">
            <w:pPr>
              <w:rPr>
                <w:rFonts w:ascii="Century Gothic" w:hAnsi="Century Gothic"/>
              </w:rPr>
            </w:pPr>
          </w:p>
          <w:p w:rsidR="007D458D" w:rsidRPr="00340199"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Pr="00340199" w:rsidRDefault="007D458D" w:rsidP="00611F6E">
            <w:pPr>
              <w:rPr>
                <w:rFonts w:ascii="Century Gothic" w:hAnsi="Century Gothic"/>
              </w:rPr>
            </w:pPr>
          </w:p>
        </w:tc>
        <w:tc>
          <w:tcPr>
            <w:tcW w:w="1980" w:type="dxa"/>
          </w:tcPr>
          <w:p w:rsidR="007D458D" w:rsidRPr="00340199" w:rsidRDefault="007D458D" w:rsidP="00611F6E">
            <w:pPr>
              <w:rPr>
                <w:rFonts w:ascii="Century Gothic" w:hAnsi="Century Gothic"/>
              </w:rPr>
            </w:pPr>
          </w:p>
        </w:tc>
        <w:tc>
          <w:tcPr>
            <w:tcW w:w="3510" w:type="dxa"/>
          </w:tcPr>
          <w:p w:rsidR="007D458D" w:rsidRPr="00340199" w:rsidRDefault="007D458D" w:rsidP="00611F6E">
            <w:pPr>
              <w:rPr>
                <w:rFonts w:ascii="Century Gothic" w:hAnsi="Century Gothic"/>
              </w:rPr>
            </w:pPr>
          </w:p>
        </w:tc>
        <w:tc>
          <w:tcPr>
            <w:tcW w:w="3510" w:type="dxa"/>
          </w:tcPr>
          <w:p w:rsidR="007D458D" w:rsidRPr="00340199" w:rsidRDefault="007D458D" w:rsidP="00611F6E">
            <w:pPr>
              <w:rPr>
                <w:rFonts w:ascii="Century Gothic" w:hAnsi="Century Gothic"/>
              </w:rPr>
            </w:pPr>
          </w:p>
        </w:tc>
      </w:tr>
      <w:tr w:rsidR="007D458D" w:rsidRPr="00340199" w:rsidTr="00611F6E">
        <w:tc>
          <w:tcPr>
            <w:tcW w:w="1728" w:type="dxa"/>
          </w:tcPr>
          <w:p w:rsidR="007D458D" w:rsidRPr="00340199"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Pr="00340199" w:rsidRDefault="007D458D" w:rsidP="00611F6E">
            <w:pPr>
              <w:rPr>
                <w:rFonts w:ascii="Century Gothic" w:hAnsi="Century Gothic"/>
              </w:rPr>
            </w:pPr>
          </w:p>
          <w:p w:rsidR="007D458D" w:rsidRPr="00340199" w:rsidRDefault="007D458D" w:rsidP="00611F6E">
            <w:pPr>
              <w:rPr>
                <w:rFonts w:ascii="Century Gothic" w:hAnsi="Century Gothic"/>
              </w:rPr>
            </w:pPr>
          </w:p>
          <w:p w:rsidR="007D458D" w:rsidRPr="00340199" w:rsidRDefault="007D458D" w:rsidP="00611F6E">
            <w:pPr>
              <w:rPr>
                <w:rFonts w:ascii="Century Gothic" w:hAnsi="Century Gothic"/>
              </w:rPr>
            </w:pPr>
          </w:p>
        </w:tc>
        <w:tc>
          <w:tcPr>
            <w:tcW w:w="1980" w:type="dxa"/>
          </w:tcPr>
          <w:p w:rsidR="007D458D" w:rsidRPr="00340199" w:rsidRDefault="007D458D" w:rsidP="00611F6E">
            <w:pPr>
              <w:rPr>
                <w:rFonts w:ascii="Century Gothic" w:hAnsi="Century Gothic"/>
              </w:rPr>
            </w:pPr>
          </w:p>
        </w:tc>
        <w:tc>
          <w:tcPr>
            <w:tcW w:w="3510" w:type="dxa"/>
          </w:tcPr>
          <w:p w:rsidR="007D458D" w:rsidRPr="00340199" w:rsidRDefault="007D458D" w:rsidP="00611F6E">
            <w:pPr>
              <w:rPr>
                <w:rFonts w:ascii="Century Gothic" w:hAnsi="Century Gothic"/>
              </w:rPr>
            </w:pPr>
          </w:p>
        </w:tc>
        <w:tc>
          <w:tcPr>
            <w:tcW w:w="3510" w:type="dxa"/>
          </w:tcPr>
          <w:p w:rsidR="007D458D" w:rsidRPr="00340199" w:rsidRDefault="007D458D" w:rsidP="00611F6E">
            <w:pPr>
              <w:rPr>
                <w:rFonts w:ascii="Century Gothic" w:hAnsi="Century Gothic"/>
              </w:rPr>
            </w:pPr>
          </w:p>
        </w:tc>
      </w:tr>
      <w:tr w:rsidR="007D458D" w:rsidRPr="00340199" w:rsidTr="00611F6E">
        <w:tc>
          <w:tcPr>
            <w:tcW w:w="1728" w:type="dxa"/>
          </w:tcPr>
          <w:p w:rsidR="007D458D" w:rsidRPr="00340199" w:rsidRDefault="007D458D" w:rsidP="00611F6E">
            <w:pPr>
              <w:rPr>
                <w:rFonts w:ascii="Century Gothic" w:hAnsi="Century Gothic"/>
              </w:rPr>
            </w:pPr>
          </w:p>
          <w:p w:rsidR="007D458D" w:rsidRPr="00340199"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Pr="00340199" w:rsidRDefault="007D458D" w:rsidP="00611F6E">
            <w:pPr>
              <w:rPr>
                <w:rFonts w:ascii="Century Gothic" w:hAnsi="Century Gothic"/>
              </w:rPr>
            </w:pPr>
          </w:p>
          <w:p w:rsidR="007D458D" w:rsidRPr="00340199" w:rsidRDefault="007D458D" w:rsidP="00611F6E">
            <w:pPr>
              <w:rPr>
                <w:rFonts w:ascii="Century Gothic" w:hAnsi="Century Gothic"/>
              </w:rPr>
            </w:pPr>
          </w:p>
        </w:tc>
        <w:tc>
          <w:tcPr>
            <w:tcW w:w="1980" w:type="dxa"/>
          </w:tcPr>
          <w:p w:rsidR="007D458D" w:rsidRPr="00340199" w:rsidRDefault="007D458D" w:rsidP="00611F6E">
            <w:pPr>
              <w:rPr>
                <w:rFonts w:ascii="Century Gothic" w:hAnsi="Century Gothic"/>
              </w:rPr>
            </w:pPr>
          </w:p>
        </w:tc>
        <w:tc>
          <w:tcPr>
            <w:tcW w:w="3510" w:type="dxa"/>
          </w:tcPr>
          <w:p w:rsidR="007D458D" w:rsidRPr="00340199" w:rsidRDefault="007D458D" w:rsidP="00611F6E">
            <w:pPr>
              <w:rPr>
                <w:rFonts w:ascii="Century Gothic" w:hAnsi="Century Gothic"/>
              </w:rPr>
            </w:pPr>
          </w:p>
        </w:tc>
        <w:tc>
          <w:tcPr>
            <w:tcW w:w="3510" w:type="dxa"/>
          </w:tcPr>
          <w:p w:rsidR="007D458D" w:rsidRPr="00340199" w:rsidRDefault="007D458D" w:rsidP="00611F6E">
            <w:pPr>
              <w:rPr>
                <w:rFonts w:ascii="Century Gothic" w:hAnsi="Century Gothic"/>
              </w:rPr>
            </w:pPr>
          </w:p>
        </w:tc>
      </w:tr>
      <w:tr w:rsidR="007D458D" w:rsidRPr="00340199" w:rsidTr="00611F6E">
        <w:tc>
          <w:tcPr>
            <w:tcW w:w="1728" w:type="dxa"/>
          </w:tcPr>
          <w:p w:rsidR="007D458D" w:rsidRPr="00340199"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Default="007D458D" w:rsidP="00611F6E">
            <w:pPr>
              <w:rPr>
                <w:rFonts w:ascii="Century Gothic" w:hAnsi="Century Gothic"/>
              </w:rPr>
            </w:pPr>
          </w:p>
          <w:p w:rsidR="007D458D" w:rsidRPr="00340199" w:rsidRDefault="007D458D" w:rsidP="00611F6E">
            <w:pPr>
              <w:rPr>
                <w:rFonts w:ascii="Century Gothic" w:hAnsi="Century Gothic"/>
              </w:rPr>
            </w:pPr>
          </w:p>
          <w:p w:rsidR="007D458D" w:rsidRPr="00340199" w:rsidRDefault="007D458D" w:rsidP="00611F6E">
            <w:pPr>
              <w:rPr>
                <w:rFonts w:ascii="Century Gothic" w:hAnsi="Century Gothic"/>
              </w:rPr>
            </w:pPr>
          </w:p>
          <w:p w:rsidR="007D458D" w:rsidRPr="00340199" w:rsidRDefault="007D458D" w:rsidP="00611F6E">
            <w:pPr>
              <w:rPr>
                <w:rFonts w:ascii="Century Gothic" w:hAnsi="Century Gothic"/>
              </w:rPr>
            </w:pPr>
          </w:p>
        </w:tc>
        <w:tc>
          <w:tcPr>
            <w:tcW w:w="1980" w:type="dxa"/>
          </w:tcPr>
          <w:p w:rsidR="007D458D" w:rsidRPr="00340199" w:rsidRDefault="007D458D" w:rsidP="00611F6E">
            <w:pPr>
              <w:rPr>
                <w:rFonts w:ascii="Century Gothic" w:hAnsi="Century Gothic"/>
              </w:rPr>
            </w:pPr>
          </w:p>
        </w:tc>
        <w:tc>
          <w:tcPr>
            <w:tcW w:w="3510" w:type="dxa"/>
          </w:tcPr>
          <w:p w:rsidR="007D458D" w:rsidRPr="00340199" w:rsidRDefault="007D458D" w:rsidP="00611F6E">
            <w:pPr>
              <w:rPr>
                <w:rFonts w:ascii="Century Gothic" w:hAnsi="Century Gothic"/>
              </w:rPr>
            </w:pPr>
          </w:p>
        </w:tc>
        <w:tc>
          <w:tcPr>
            <w:tcW w:w="3510" w:type="dxa"/>
          </w:tcPr>
          <w:p w:rsidR="007D458D" w:rsidRPr="00340199" w:rsidRDefault="007D458D" w:rsidP="00611F6E">
            <w:pPr>
              <w:rPr>
                <w:rFonts w:ascii="Century Gothic" w:hAnsi="Century Gothic"/>
              </w:rPr>
            </w:pPr>
          </w:p>
        </w:tc>
      </w:tr>
    </w:tbl>
    <w:p w:rsidR="00B240F4" w:rsidRPr="00340199" w:rsidRDefault="00B240F4" w:rsidP="00B240F4">
      <w:pPr>
        <w:rPr>
          <w:rFonts w:ascii="Century Gothic" w:hAnsi="Century Gothic"/>
        </w:rPr>
      </w:pPr>
    </w:p>
    <w:p w:rsidR="00611F6E" w:rsidRDefault="00611F6E">
      <w:pPr>
        <w:rPr>
          <w:rFonts w:ascii="Century Gothic" w:hAnsi="Century Gothic"/>
          <w:sz w:val="28"/>
          <w:u w:val="single"/>
        </w:rPr>
      </w:pPr>
    </w:p>
    <w:p w:rsidR="00702C11" w:rsidRPr="00340199" w:rsidRDefault="00702C11">
      <w:pPr>
        <w:rPr>
          <w:rFonts w:ascii="Century Gothic" w:hAnsi="Century Gothic"/>
          <w:sz w:val="28"/>
          <w:u w:val="single"/>
        </w:rPr>
      </w:pPr>
      <w:r w:rsidRPr="00340199">
        <w:rPr>
          <w:rFonts w:ascii="Century Gothic" w:hAnsi="Century Gothic"/>
          <w:sz w:val="28"/>
          <w:u w:val="single"/>
        </w:rPr>
        <w:t>Case Briefing Paper</w:t>
      </w:r>
      <w:r w:rsidR="007D458D">
        <w:rPr>
          <w:rFonts w:ascii="Century Gothic" w:hAnsi="Century Gothic"/>
          <w:sz w:val="28"/>
          <w:u w:val="single"/>
        </w:rPr>
        <w:t xml:space="preserve"> Requirements</w:t>
      </w:r>
      <w:r w:rsidRPr="00340199">
        <w:rPr>
          <w:rFonts w:ascii="Century Gothic" w:hAnsi="Century Gothic"/>
          <w:sz w:val="28"/>
          <w:u w:val="single"/>
        </w:rPr>
        <w:t>:</w:t>
      </w:r>
    </w:p>
    <w:p w:rsidR="00702C11" w:rsidRPr="00340199" w:rsidRDefault="00702C11" w:rsidP="00611F6E">
      <w:pPr>
        <w:ind w:left="1440" w:hanging="1440"/>
        <w:jc w:val="both"/>
        <w:rPr>
          <w:rFonts w:ascii="Century Gothic" w:hAnsi="Century Gothic"/>
          <w:b/>
        </w:rPr>
      </w:pPr>
      <w:r w:rsidRPr="00340199">
        <w:rPr>
          <w:rFonts w:ascii="Century Gothic" w:hAnsi="Century Gothic"/>
        </w:rPr>
        <w:t xml:space="preserve">Prepare a written legal brief for your side in </w:t>
      </w:r>
      <w:r w:rsidR="00605FF6">
        <w:rPr>
          <w:rFonts w:ascii="Century Gothic" w:hAnsi="Century Gothic"/>
          <w:i/>
        </w:rPr>
        <w:t>My Lai Case</w:t>
      </w:r>
      <w:r w:rsidR="00611F6E">
        <w:rPr>
          <w:rFonts w:ascii="Century Gothic" w:hAnsi="Century Gothic"/>
        </w:rPr>
        <w:t xml:space="preserve">.  To receive </w:t>
      </w:r>
      <w:r w:rsidRPr="00340199">
        <w:rPr>
          <w:rFonts w:ascii="Century Gothic" w:hAnsi="Century Gothic"/>
        </w:rPr>
        <w:t>full credit, your brief must contain the following sections:</w:t>
      </w:r>
      <w:r w:rsidRPr="00340199">
        <w:rPr>
          <w:rFonts w:ascii="Century Gothic" w:hAnsi="Century Gothic"/>
          <w:b/>
        </w:rPr>
        <w:t xml:space="preserve"> </w:t>
      </w:r>
    </w:p>
    <w:p w:rsidR="00702C11" w:rsidRPr="00340199" w:rsidRDefault="00702C11" w:rsidP="00702C11">
      <w:pPr>
        <w:ind w:left="1440" w:hanging="1440"/>
        <w:rPr>
          <w:rFonts w:ascii="Century Gothic" w:hAnsi="Century Gothic"/>
          <w:b/>
        </w:rPr>
      </w:pPr>
    </w:p>
    <w:p w:rsidR="00702C11" w:rsidRPr="006C55B7" w:rsidRDefault="00702C11" w:rsidP="006C55B7">
      <w:pPr>
        <w:spacing w:after="200" w:line="276" w:lineRule="auto"/>
        <w:rPr>
          <w:rFonts w:ascii="Century Gothic" w:hAnsi="Century Gothic"/>
        </w:rPr>
      </w:pPr>
      <w:r w:rsidRPr="006C55B7">
        <w:rPr>
          <w:rFonts w:ascii="Century Gothic" w:hAnsi="Century Gothic"/>
          <w:b/>
        </w:rPr>
        <w:t>Total Length</w:t>
      </w:r>
      <w:r w:rsidR="00340199" w:rsidRPr="006C55B7">
        <w:rPr>
          <w:rFonts w:ascii="Century Gothic" w:hAnsi="Century Gothic"/>
        </w:rPr>
        <w:t xml:space="preserve">: </w:t>
      </w:r>
      <w:proofErr w:type="gramStart"/>
      <w:r w:rsidR="006C55B7">
        <w:rPr>
          <w:rFonts w:ascii="Century Gothic" w:hAnsi="Century Gothic"/>
        </w:rPr>
        <w:t>2</w:t>
      </w:r>
      <w:r w:rsidR="006C55B7" w:rsidRPr="006C55B7">
        <w:rPr>
          <w:rFonts w:ascii="Century Gothic" w:hAnsi="Century Gothic"/>
        </w:rPr>
        <w:t xml:space="preserve"> </w:t>
      </w:r>
      <w:r w:rsidRPr="006C55B7">
        <w:rPr>
          <w:rFonts w:ascii="Century Gothic" w:hAnsi="Century Gothic"/>
        </w:rPr>
        <w:t xml:space="preserve"> pages</w:t>
      </w:r>
      <w:proofErr w:type="gramEnd"/>
      <w:r w:rsidRPr="006C55B7">
        <w:rPr>
          <w:rFonts w:ascii="Century Gothic" w:hAnsi="Century Gothic"/>
        </w:rPr>
        <w:t>, typed, double-spaced, 12 point Times New Roman font</w:t>
      </w:r>
    </w:p>
    <w:p w:rsidR="00702C11" w:rsidRPr="00340199" w:rsidRDefault="00702C11" w:rsidP="00702C11">
      <w:pPr>
        <w:jc w:val="center"/>
        <w:rPr>
          <w:rFonts w:ascii="Century Gothic" w:hAnsi="Century Gothic"/>
          <w:b/>
        </w:rPr>
      </w:pPr>
    </w:p>
    <w:p w:rsidR="00340199" w:rsidRPr="00340199" w:rsidRDefault="00702C11" w:rsidP="00702C11">
      <w:pPr>
        <w:jc w:val="center"/>
        <w:rPr>
          <w:rFonts w:ascii="Century Gothic" w:hAnsi="Century Gothic"/>
          <w:b/>
        </w:rPr>
      </w:pPr>
      <w:r w:rsidRPr="00340199">
        <w:rPr>
          <w:rFonts w:ascii="Century Gothic" w:hAnsi="Century Gothic"/>
          <w:b/>
        </w:rPr>
        <w:t>Requirements for Each Section</w:t>
      </w:r>
    </w:p>
    <w:p w:rsidR="00702C11" w:rsidRPr="00340199" w:rsidRDefault="00702C11" w:rsidP="00702C11">
      <w:pPr>
        <w:jc w:val="center"/>
        <w:rPr>
          <w:rFonts w:ascii="Century Gothic" w:hAnsi="Century Gothic"/>
          <w:b/>
        </w:rPr>
      </w:pPr>
    </w:p>
    <w:p w:rsidR="00702C11" w:rsidRPr="00340199" w:rsidRDefault="00702C11" w:rsidP="00702C11">
      <w:pPr>
        <w:rPr>
          <w:rFonts w:ascii="Century Gothic" w:hAnsi="Century Gothic"/>
          <w:b/>
        </w:rPr>
      </w:pPr>
      <w:r w:rsidRPr="00340199">
        <w:rPr>
          <w:rFonts w:ascii="Century Gothic" w:hAnsi="Century Gothic"/>
          <w:b/>
        </w:rPr>
        <w:t xml:space="preserve">Introduction/Summary of the Facts (1 paragraph) </w:t>
      </w:r>
    </w:p>
    <w:p w:rsidR="006C55B7" w:rsidRDefault="006C55B7" w:rsidP="006C55B7">
      <w:pPr>
        <w:pStyle w:val="ListParagraph"/>
        <w:numPr>
          <w:ilvl w:val="0"/>
          <w:numId w:val="7"/>
        </w:numPr>
        <w:rPr>
          <w:rFonts w:ascii="Century Gothic" w:hAnsi="Century Gothic"/>
        </w:rPr>
      </w:pPr>
      <w:r>
        <w:rPr>
          <w:rFonts w:ascii="Century Gothic" w:hAnsi="Century Gothic"/>
        </w:rPr>
        <w:t xml:space="preserve">Provide background information to the case. Introduce the Vietnam War </w:t>
      </w:r>
      <w:r w:rsidR="00605FF6">
        <w:rPr>
          <w:rFonts w:ascii="Century Gothic" w:hAnsi="Century Gothic"/>
        </w:rPr>
        <w:t>and what led up to the My Lai</w:t>
      </w:r>
      <w:r>
        <w:rPr>
          <w:rFonts w:ascii="Century Gothic" w:hAnsi="Century Gothic"/>
        </w:rPr>
        <w:t xml:space="preserve"> trial. Your reader should understand what happened in My Lai after reading this paragraph</w:t>
      </w:r>
    </w:p>
    <w:p w:rsidR="006C55B7" w:rsidRDefault="00702C11" w:rsidP="006C55B7">
      <w:pPr>
        <w:pStyle w:val="ListParagraph"/>
        <w:numPr>
          <w:ilvl w:val="0"/>
          <w:numId w:val="7"/>
        </w:numPr>
        <w:rPr>
          <w:rFonts w:ascii="Century Gothic" w:hAnsi="Century Gothic"/>
        </w:rPr>
      </w:pPr>
      <w:r w:rsidRPr="006C55B7">
        <w:rPr>
          <w:rFonts w:ascii="Century Gothic" w:hAnsi="Century Gothic"/>
        </w:rPr>
        <w:t>Give the relevant</w:t>
      </w:r>
      <w:r w:rsidR="00611F6E" w:rsidRPr="006C55B7">
        <w:rPr>
          <w:rFonts w:ascii="Century Gothic" w:hAnsi="Century Gothic"/>
        </w:rPr>
        <w:t xml:space="preserve"> factual background of the case</w:t>
      </w:r>
      <w:r w:rsidRPr="006C55B7">
        <w:rPr>
          <w:rFonts w:ascii="Century Gothic" w:hAnsi="Century Gothic"/>
        </w:rPr>
        <w:t xml:space="preserve"> in a way that is honest and accurate, but that supports your side of the case (prosecution or defense).</w:t>
      </w:r>
    </w:p>
    <w:p w:rsidR="00702C11" w:rsidRPr="006C55B7" w:rsidRDefault="00702C11" w:rsidP="006C55B7">
      <w:pPr>
        <w:pStyle w:val="ListParagraph"/>
        <w:numPr>
          <w:ilvl w:val="0"/>
          <w:numId w:val="7"/>
        </w:numPr>
        <w:rPr>
          <w:rFonts w:ascii="Century Gothic" w:hAnsi="Century Gothic"/>
        </w:rPr>
      </w:pPr>
      <w:r w:rsidRPr="006C55B7">
        <w:rPr>
          <w:rFonts w:ascii="Century Gothic" w:hAnsi="Century Gothic"/>
        </w:rPr>
        <w:t>This paragraph should end with your thesis- or your reason why the court should rule in your favor</w:t>
      </w:r>
    </w:p>
    <w:p w:rsidR="007D458D" w:rsidRDefault="007D458D" w:rsidP="00702C11">
      <w:pPr>
        <w:rPr>
          <w:rFonts w:ascii="Century Gothic" w:hAnsi="Century Gothic"/>
          <w:b/>
        </w:rPr>
      </w:pPr>
    </w:p>
    <w:p w:rsidR="00702C11" w:rsidRDefault="00702C11" w:rsidP="00702C11">
      <w:pPr>
        <w:rPr>
          <w:rFonts w:ascii="Century Gothic" w:hAnsi="Century Gothic"/>
          <w:b/>
        </w:rPr>
      </w:pPr>
      <w:r w:rsidRPr="00340199">
        <w:rPr>
          <w:rFonts w:ascii="Century Gothic" w:hAnsi="Century Gothic"/>
          <w:b/>
        </w:rPr>
        <w:t>Legal Argument (</w:t>
      </w:r>
      <w:r w:rsidR="006C55B7">
        <w:rPr>
          <w:rFonts w:ascii="Century Gothic" w:hAnsi="Century Gothic"/>
          <w:b/>
        </w:rPr>
        <w:t>at least 2 paragraphs</w:t>
      </w:r>
      <w:r w:rsidRPr="00340199">
        <w:rPr>
          <w:rFonts w:ascii="Century Gothic" w:hAnsi="Century Gothic"/>
          <w:b/>
        </w:rPr>
        <w:t>)</w:t>
      </w:r>
    </w:p>
    <w:p w:rsidR="00E97F09" w:rsidRDefault="006C55B7" w:rsidP="008E1871">
      <w:pPr>
        <w:pStyle w:val="ListParagraph"/>
        <w:numPr>
          <w:ilvl w:val="0"/>
          <w:numId w:val="6"/>
        </w:numPr>
        <w:rPr>
          <w:rFonts w:ascii="Century Gothic" w:hAnsi="Century Gothic"/>
          <w:b/>
        </w:rPr>
      </w:pPr>
      <w:r w:rsidRPr="00E97F09">
        <w:rPr>
          <w:rFonts w:ascii="Century Gothic" w:hAnsi="Century Gothic"/>
          <w:b/>
        </w:rPr>
        <w:t xml:space="preserve">You need to address </w:t>
      </w:r>
      <w:r w:rsidR="00E97F09">
        <w:rPr>
          <w:rFonts w:ascii="Century Gothic" w:hAnsi="Century Gothic"/>
          <w:b/>
        </w:rPr>
        <w:t xml:space="preserve">at least 2 of the legal issues of the case on </w:t>
      </w:r>
      <w:proofErr w:type="spellStart"/>
      <w:r w:rsidR="00E97F09">
        <w:rPr>
          <w:rFonts w:ascii="Century Gothic" w:hAnsi="Century Gothic"/>
          <w:b/>
        </w:rPr>
        <w:t>pg</w:t>
      </w:r>
      <w:proofErr w:type="spellEnd"/>
      <w:r w:rsidR="00E97F09">
        <w:rPr>
          <w:rFonts w:ascii="Century Gothic" w:hAnsi="Century Gothic"/>
          <w:b/>
        </w:rPr>
        <w:t xml:space="preserve"> 2</w:t>
      </w:r>
    </w:p>
    <w:p w:rsidR="006C55B7" w:rsidRPr="00E97F09" w:rsidRDefault="00702C11" w:rsidP="008E1871">
      <w:pPr>
        <w:pStyle w:val="ListParagraph"/>
        <w:numPr>
          <w:ilvl w:val="0"/>
          <w:numId w:val="6"/>
        </w:numPr>
        <w:rPr>
          <w:rFonts w:ascii="Century Gothic" w:hAnsi="Century Gothic"/>
          <w:b/>
        </w:rPr>
      </w:pPr>
      <w:r w:rsidRPr="00E97F09">
        <w:rPr>
          <w:rFonts w:ascii="Century Gothic" w:hAnsi="Century Gothic"/>
        </w:rPr>
        <w:t xml:space="preserve">One paragraph should be written for </w:t>
      </w:r>
      <w:r w:rsidRPr="00E97F09">
        <w:rPr>
          <w:rFonts w:ascii="Century Gothic" w:hAnsi="Century Gothic"/>
          <w:u w:val="single"/>
        </w:rPr>
        <w:t>each</w:t>
      </w:r>
      <w:r w:rsidR="006C55B7" w:rsidRPr="00E97F09">
        <w:rPr>
          <w:rFonts w:ascii="Century Gothic" w:hAnsi="Century Gothic"/>
        </w:rPr>
        <w:t xml:space="preserve"> legal </w:t>
      </w:r>
      <w:r w:rsidR="00160A4B" w:rsidRPr="00E97F09">
        <w:rPr>
          <w:rFonts w:ascii="Century Gothic" w:hAnsi="Century Gothic"/>
        </w:rPr>
        <w:t xml:space="preserve">issue and explain why the defendants are </w:t>
      </w:r>
      <w:r w:rsidR="006C55B7" w:rsidRPr="00E97F09">
        <w:rPr>
          <w:rFonts w:ascii="Century Gothic" w:hAnsi="Century Gothic"/>
        </w:rPr>
        <w:t>either guilty or not guilty</w:t>
      </w:r>
    </w:p>
    <w:p w:rsidR="006C55B7" w:rsidRPr="006C55B7" w:rsidRDefault="006C55B7" w:rsidP="00702C11">
      <w:pPr>
        <w:pStyle w:val="ListParagraph"/>
        <w:numPr>
          <w:ilvl w:val="0"/>
          <w:numId w:val="6"/>
        </w:numPr>
        <w:rPr>
          <w:rFonts w:ascii="Century Gothic" w:hAnsi="Century Gothic"/>
          <w:b/>
        </w:rPr>
      </w:pPr>
      <w:r>
        <w:rPr>
          <w:rFonts w:ascii="Century Gothic" w:hAnsi="Century Gothic"/>
        </w:rPr>
        <w:t>Use evidence from the witness statements and case materials to prove your points</w:t>
      </w:r>
      <w:r w:rsidR="00702C11" w:rsidRPr="006C55B7">
        <w:rPr>
          <w:rFonts w:ascii="Century Gothic" w:hAnsi="Century Gothic"/>
        </w:rPr>
        <w:t xml:space="preserve">.  </w:t>
      </w:r>
    </w:p>
    <w:p w:rsidR="00702C11" w:rsidRPr="006C55B7" w:rsidRDefault="00702C11" w:rsidP="00702C11">
      <w:pPr>
        <w:pStyle w:val="ListParagraph"/>
        <w:numPr>
          <w:ilvl w:val="0"/>
          <w:numId w:val="6"/>
        </w:numPr>
        <w:rPr>
          <w:rFonts w:ascii="Century Gothic" w:hAnsi="Century Gothic"/>
          <w:b/>
        </w:rPr>
      </w:pPr>
      <w:r w:rsidRPr="006C55B7">
        <w:rPr>
          <w:rFonts w:ascii="Century Gothic" w:hAnsi="Century Gothic"/>
        </w:rPr>
        <w:t>To cite or quote you just need to include that page number you found the information on. For example (</w:t>
      </w:r>
      <w:proofErr w:type="spellStart"/>
      <w:r w:rsidRPr="006C55B7">
        <w:rPr>
          <w:rFonts w:ascii="Century Gothic" w:hAnsi="Century Gothic"/>
        </w:rPr>
        <w:t>pg</w:t>
      </w:r>
      <w:proofErr w:type="spellEnd"/>
      <w:r w:rsidRPr="006C55B7">
        <w:rPr>
          <w:rFonts w:ascii="Century Gothic" w:hAnsi="Century Gothic"/>
        </w:rPr>
        <w:t xml:space="preserve"> 9). All legal research and resources that you will need are included in the case packet.  </w:t>
      </w:r>
    </w:p>
    <w:p w:rsidR="007D458D" w:rsidRDefault="007D458D" w:rsidP="00702C11">
      <w:pPr>
        <w:rPr>
          <w:rFonts w:ascii="Century Gothic" w:hAnsi="Century Gothic"/>
          <w:b/>
        </w:rPr>
      </w:pPr>
    </w:p>
    <w:p w:rsidR="00702C11" w:rsidRPr="00340199" w:rsidRDefault="00702C11" w:rsidP="00702C11">
      <w:pPr>
        <w:rPr>
          <w:rFonts w:ascii="Century Gothic" w:hAnsi="Century Gothic"/>
          <w:b/>
        </w:rPr>
      </w:pPr>
      <w:r w:rsidRPr="00340199">
        <w:rPr>
          <w:rFonts w:ascii="Century Gothic" w:hAnsi="Century Gothic"/>
          <w:b/>
        </w:rPr>
        <w:t xml:space="preserve">Conclusion/Request for Relief (1 paragraph) </w:t>
      </w:r>
    </w:p>
    <w:p w:rsidR="00702C11" w:rsidRPr="00340199" w:rsidRDefault="00702C11" w:rsidP="00702C11">
      <w:pPr>
        <w:rPr>
          <w:rFonts w:ascii="Century Gothic" w:hAnsi="Century Gothic"/>
        </w:rPr>
      </w:pPr>
      <w:r w:rsidRPr="00340199">
        <w:rPr>
          <w:rFonts w:ascii="Century Gothic" w:hAnsi="Century Gothic"/>
        </w:rPr>
        <w:t>In one paragraph, explain the strongest reason(s) that the court should rule in your favor.  Be sure to state exactly</w:t>
      </w:r>
      <w:r w:rsidR="006C55B7">
        <w:rPr>
          <w:rFonts w:ascii="Century Gothic" w:hAnsi="Century Gothic"/>
        </w:rPr>
        <w:t xml:space="preserve"> what you hope the court decide in this case in a convincing manor</w:t>
      </w:r>
    </w:p>
    <w:p w:rsidR="00702C11" w:rsidRDefault="00702C11">
      <w:pPr>
        <w:rPr>
          <w:rFonts w:ascii="Century Gothic" w:hAnsi="Century Gothic"/>
        </w:rPr>
      </w:pPr>
    </w:p>
    <w:p w:rsidR="00EC0A57" w:rsidRDefault="00EC0A57">
      <w:pPr>
        <w:rPr>
          <w:rFonts w:ascii="Century Gothic" w:hAnsi="Century Gothic"/>
        </w:rPr>
      </w:pPr>
    </w:p>
    <w:p w:rsidR="00EC0A57" w:rsidRPr="00340199" w:rsidRDefault="00EC0A57">
      <w:pPr>
        <w:rPr>
          <w:rFonts w:ascii="Century Gothic" w:hAnsi="Century Gothic"/>
        </w:rPr>
      </w:pPr>
    </w:p>
    <w:p w:rsidR="002012F0" w:rsidRDefault="00702C11" w:rsidP="00EC0A57">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sidRPr="00340199">
        <w:rPr>
          <w:rFonts w:ascii="Century Gothic" w:hAnsi="Century Gothic"/>
        </w:rPr>
        <w:t>Thesis: ________________________________________________________________________________________________________________________________________________</w:t>
      </w:r>
      <w:r w:rsidR="007D458D">
        <w:rPr>
          <w:rFonts w:ascii="Century Gothic" w:hAnsi="Century Gothic"/>
        </w:rPr>
        <w:t>____________________________________</w:t>
      </w:r>
    </w:p>
    <w:p w:rsidR="007D458D" w:rsidRDefault="007D458D" w:rsidP="00EC0A57">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Pr>
          <w:rFonts w:ascii="Century Gothic" w:hAnsi="Century Gothic"/>
        </w:rPr>
        <w:t>__________________________________________________________________________________________</w:t>
      </w:r>
    </w:p>
    <w:p w:rsidR="00EC0A57" w:rsidRDefault="00EC0A57" w:rsidP="00EC0A57">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p>
    <w:p w:rsidR="00EC0A57" w:rsidRDefault="00EC0A57" w:rsidP="00EC0A57">
      <w:pPr>
        <w:pBdr>
          <w:top w:val="single" w:sz="4" w:space="1" w:color="auto"/>
          <w:left w:val="single" w:sz="4" w:space="4" w:color="auto"/>
          <w:bottom w:val="single" w:sz="4" w:space="1" w:color="auto"/>
          <w:right w:val="single" w:sz="4" w:space="4" w:color="auto"/>
        </w:pBdr>
        <w:spacing w:line="360" w:lineRule="auto"/>
        <w:rPr>
          <w:rFonts w:ascii="Century Gothic" w:hAnsi="Century Gothic"/>
        </w:rPr>
      </w:pPr>
      <w:r>
        <w:rPr>
          <w:rFonts w:ascii="Century Gothic" w:hAnsi="Century Gothic"/>
        </w:rPr>
        <w:t>Teacher Approval</w:t>
      </w:r>
      <w:proofErr w:type="gramStart"/>
      <w:r>
        <w:rPr>
          <w:rFonts w:ascii="Century Gothic" w:hAnsi="Century Gothic"/>
        </w:rPr>
        <w:t>:_</w:t>
      </w:r>
      <w:proofErr w:type="gramEnd"/>
      <w:r>
        <w:rPr>
          <w:rFonts w:ascii="Century Gothic" w:hAnsi="Century Gothic"/>
        </w:rPr>
        <w:t>______________________</w:t>
      </w:r>
    </w:p>
    <w:p w:rsidR="00EC0A57" w:rsidRDefault="00EC0A57">
      <w:pPr>
        <w:rPr>
          <w:rFonts w:ascii="Century Gothic" w:hAnsi="Century Gothic"/>
        </w:rPr>
      </w:pPr>
    </w:p>
    <w:p w:rsidR="00EC0A57" w:rsidRPr="00340199" w:rsidRDefault="00EC0A57">
      <w:pPr>
        <w:rPr>
          <w:rFonts w:ascii="Century Gothic" w:hAnsi="Century Gothic"/>
        </w:rPr>
      </w:pPr>
      <w:r>
        <w:rPr>
          <w:rFonts w:ascii="Century Gothic" w:hAnsi="Century Gothic"/>
        </w:rPr>
        <w:t>Use scratch paper to write a draft of your brief.</w:t>
      </w:r>
    </w:p>
    <w:sectPr w:rsidR="00EC0A57" w:rsidRPr="00340199" w:rsidSect="007D458D">
      <w:footerReference w:type="default" r:id="rId1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4B" w:rsidRDefault="00160A4B" w:rsidP="00611F6E">
      <w:r>
        <w:separator/>
      </w:r>
    </w:p>
  </w:endnote>
  <w:endnote w:type="continuationSeparator" w:id="0">
    <w:p w:rsidR="00160A4B" w:rsidRDefault="00160A4B" w:rsidP="0061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881118"/>
      <w:docPartObj>
        <w:docPartGallery w:val="Page Numbers (Bottom of Page)"/>
        <w:docPartUnique/>
      </w:docPartObj>
    </w:sdtPr>
    <w:sdtEndPr>
      <w:rPr>
        <w:noProof/>
      </w:rPr>
    </w:sdtEndPr>
    <w:sdtContent>
      <w:p w:rsidR="00160A4B" w:rsidRDefault="00160A4B">
        <w:pPr>
          <w:pStyle w:val="Footer"/>
          <w:jc w:val="center"/>
        </w:pPr>
        <w:r>
          <w:fldChar w:fldCharType="begin"/>
        </w:r>
        <w:r>
          <w:instrText xml:space="preserve"> PAGE   \* MERGEFORMAT </w:instrText>
        </w:r>
        <w:r>
          <w:fldChar w:fldCharType="separate"/>
        </w:r>
        <w:r w:rsidR="006160FC">
          <w:rPr>
            <w:noProof/>
          </w:rPr>
          <w:t>3</w:t>
        </w:r>
        <w:r>
          <w:rPr>
            <w:noProof/>
          </w:rPr>
          <w:fldChar w:fldCharType="end"/>
        </w:r>
      </w:p>
    </w:sdtContent>
  </w:sdt>
  <w:p w:rsidR="00160A4B" w:rsidRDefault="00160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4B" w:rsidRDefault="00160A4B" w:rsidP="00611F6E">
      <w:r>
        <w:separator/>
      </w:r>
    </w:p>
  </w:footnote>
  <w:footnote w:type="continuationSeparator" w:id="0">
    <w:p w:rsidR="00160A4B" w:rsidRDefault="00160A4B" w:rsidP="00611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0ABC"/>
    <w:multiLevelType w:val="hybridMultilevel"/>
    <w:tmpl w:val="8FE83606"/>
    <w:lvl w:ilvl="0" w:tplc="D092FE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F6825"/>
    <w:multiLevelType w:val="hybridMultilevel"/>
    <w:tmpl w:val="366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F334C"/>
    <w:multiLevelType w:val="hybridMultilevel"/>
    <w:tmpl w:val="E724E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3F7E6C"/>
    <w:multiLevelType w:val="hybridMultilevel"/>
    <w:tmpl w:val="E724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12E4B"/>
    <w:multiLevelType w:val="hybridMultilevel"/>
    <w:tmpl w:val="757C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E6765"/>
    <w:multiLevelType w:val="hybridMultilevel"/>
    <w:tmpl w:val="D422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F189D"/>
    <w:multiLevelType w:val="hybridMultilevel"/>
    <w:tmpl w:val="FCD4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F77DD7"/>
    <w:multiLevelType w:val="hybridMultilevel"/>
    <w:tmpl w:val="C576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B922AC"/>
    <w:multiLevelType w:val="hybridMultilevel"/>
    <w:tmpl w:val="6834F542"/>
    <w:lvl w:ilvl="0" w:tplc="EB164F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7"/>
  </w:num>
  <w:num w:numId="5">
    <w:abstractNumId w:val="6"/>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CF"/>
    <w:rsid w:val="0007290D"/>
    <w:rsid w:val="00160A4B"/>
    <w:rsid w:val="001D13B8"/>
    <w:rsid w:val="002012F0"/>
    <w:rsid w:val="0023266C"/>
    <w:rsid w:val="002469C9"/>
    <w:rsid w:val="002731F6"/>
    <w:rsid w:val="002819FD"/>
    <w:rsid w:val="0032601E"/>
    <w:rsid w:val="00340199"/>
    <w:rsid w:val="00367778"/>
    <w:rsid w:val="0038377F"/>
    <w:rsid w:val="00384F68"/>
    <w:rsid w:val="003957AF"/>
    <w:rsid w:val="003A4D68"/>
    <w:rsid w:val="003D79B3"/>
    <w:rsid w:val="00415218"/>
    <w:rsid w:val="00482324"/>
    <w:rsid w:val="004861BB"/>
    <w:rsid w:val="004C0618"/>
    <w:rsid w:val="004F3765"/>
    <w:rsid w:val="00500777"/>
    <w:rsid w:val="005A60ED"/>
    <w:rsid w:val="00605FF6"/>
    <w:rsid w:val="00610C08"/>
    <w:rsid w:val="00611F6E"/>
    <w:rsid w:val="006160FC"/>
    <w:rsid w:val="00683075"/>
    <w:rsid w:val="006C55B7"/>
    <w:rsid w:val="00702C11"/>
    <w:rsid w:val="00744528"/>
    <w:rsid w:val="00754135"/>
    <w:rsid w:val="00765759"/>
    <w:rsid w:val="007806A4"/>
    <w:rsid w:val="007D458D"/>
    <w:rsid w:val="0082670C"/>
    <w:rsid w:val="00830F13"/>
    <w:rsid w:val="008918C3"/>
    <w:rsid w:val="008A05CD"/>
    <w:rsid w:val="009025E0"/>
    <w:rsid w:val="00906A4A"/>
    <w:rsid w:val="00952BB3"/>
    <w:rsid w:val="00960656"/>
    <w:rsid w:val="009E5E01"/>
    <w:rsid w:val="009F73FB"/>
    <w:rsid w:val="00AA57E0"/>
    <w:rsid w:val="00AB0A79"/>
    <w:rsid w:val="00AD5E69"/>
    <w:rsid w:val="00AE5D31"/>
    <w:rsid w:val="00B240F4"/>
    <w:rsid w:val="00B762CF"/>
    <w:rsid w:val="00BD2C1B"/>
    <w:rsid w:val="00BE5AE9"/>
    <w:rsid w:val="00BF57D8"/>
    <w:rsid w:val="00C712BB"/>
    <w:rsid w:val="00DC7489"/>
    <w:rsid w:val="00E17C11"/>
    <w:rsid w:val="00E97F09"/>
    <w:rsid w:val="00EC0A57"/>
    <w:rsid w:val="00F13193"/>
    <w:rsid w:val="00F40DF7"/>
    <w:rsid w:val="00FE01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B0930D6-3935-408E-A66F-C2ED39D3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4B"/>
  </w:style>
  <w:style w:type="paragraph" w:styleId="Heading1">
    <w:name w:val="heading 1"/>
    <w:basedOn w:val="Normal"/>
    <w:next w:val="Normal"/>
    <w:link w:val="Heading1Char"/>
    <w:qFormat/>
    <w:rsid w:val="00AA57E0"/>
    <w:pPr>
      <w:keepNext/>
      <w:jc w:val="center"/>
      <w:outlineLvl w:val="0"/>
    </w:pPr>
    <w:rPr>
      <w:rFonts w:ascii="Times" w:eastAsia="Times" w:hAnsi="Times"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2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290D"/>
    <w:pPr>
      <w:ind w:left="720"/>
      <w:contextualSpacing/>
    </w:pPr>
  </w:style>
  <w:style w:type="character" w:customStyle="1" w:styleId="Heading1Char">
    <w:name w:val="Heading 1 Char"/>
    <w:basedOn w:val="DefaultParagraphFont"/>
    <w:link w:val="Heading1"/>
    <w:rsid w:val="00AA57E0"/>
    <w:rPr>
      <w:rFonts w:ascii="Times" w:eastAsia="Times" w:hAnsi="Times" w:cs="Times New Roman"/>
      <w:b/>
      <w:szCs w:val="20"/>
    </w:rPr>
  </w:style>
  <w:style w:type="paragraph" w:styleId="BalloonText">
    <w:name w:val="Balloon Text"/>
    <w:basedOn w:val="Normal"/>
    <w:link w:val="BalloonTextChar"/>
    <w:uiPriority w:val="99"/>
    <w:semiHidden/>
    <w:unhideWhenUsed/>
    <w:rsid w:val="007D458D"/>
    <w:rPr>
      <w:rFonts w:ascii="Tahoma" w:hAnsi="Tahoma" w:cs="Tahoma"/>
      <w:sz w:val="16"/>
      <w:szCs w:val="16"/>
    </w:rPr>
  </w:style>
  <w:style w:type="character" w:customStyle="1" w:styleId="BalloonTextChar">
    <w:name w:val="Balloon Text Char"/>
    <w:basedOn w:val="DefaultParagraphFont"/>
    <w:link w:val="BalloonText"/>
    <w:uiPriority w:val="99"/>
    <w:semiHidden/>
    <w:rsid w:val="007D458D"/>
    <w:rPr>
      <w:rFonts w:ascii="Tahoma" w:hAnsi="Tahoma" w:cs="Tahoma"/>
      <w:sz w:val="16"/>
      <w:szCs w:val="16"/>
    </w:rPr>
  </w:style>
  <w:style w:type="paragraph" w:styleId="Header">
    <w:name w:val="header"/>
    <w:basedOn w:val="Normal"/>
    <w:link w:val="HeaderChar"/>
    <w:uiPriority w:val="99"/>
    <w:unhideWhenUsed/>
    <w:rsid w:val="00611F6E"/>
    <w:pPr>
      <w:tabs>
        <w:tab w:val="center" w:pos="4680"/>
        <w:tab w:val="right" w:pos="9360"/>
      </w:tabs>
    </w:pPr>
  </w:style>
  <w:style w:type="character" w:customStyle="1" w:styleId="HeaderChar">
    <w:name w:val="Header Char"/>
    <w:basedOn w:val="DefaultParagraphFont"/>
    <w:link w:val="Header"/>
    <w:uiPriority w:val="99"/>
    <w:rsid w:val="00611F6E"/>
  </w:style>
  <w:style w:type="paragraph" w:styleId="Footer">
    <w:name w:val="footer"/>
    <w:basedOn w:val="Normal"/>
    <w:link w:val="FooterChar"/>
    <w:uiPriority w:val="99"/>
    <w:unhideWhenUsed/>
    <w:rsid w:val="00611F6E"/>
    <w:pPr>
      <w:tabs>
        <w:tab w:val="center" w:pos="4680"/>
        <w:tab w:val="right" w:pos="9360"/>
      </w:tabs>
    </w:pPr>
  </w:style>
  <w:style w:type="character" w:customStyle="1" w:styleId="FooterChar">
    <w:name w:val="Footer Char"/>
    <w:basedOn w:val="DefaultParagraphFont"/>
    <w:link w:val="Footer"/>
    <w:uiPriority w:val="99"/>
    <w:rsid w:val="0061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555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edstaplerchronicles.com/wp-content/uploads/2008/04/gave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Rohal</dc:creator>
  <cp:lastModifiedBy>Annie Luttrell</cp:lastModifiedBy>
  <cp:revision>3</cp:revision>
  <cp:lastPrinted>2011-05-18T04:50:00Z</cp:lastPrinted>
  <dcterms:created xsi:type="dcterms:W3CDTF">2017-04-26T13:25:00Z</dcterms:created>
  <dcterms:modified xsi:type="dcterms:W3CDTF">2017-04-26T13:37:00Z</dcterms:modified>
</cp:coreProperties>
</file>