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776538" cy="1931844"/>
            <wp:effectExtent b="0" l="0" r="0" t="0"/>
            <wp:docPr id="1" name="image04.png"/>
            <a:graphic>
              <a:graphicData uri="http://schemas.openxmlformats.org/drawingml/2006/picture">
                <pic:pic>
                  <pic:nvPicPr>
                    <pic:cNvPr id="0" name="image04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6538" cy="19318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3139563" cy="1871663"/>
            <wp:effectExtent b="0" l="0" r="0" t="0"/>
            <wp:docPr id="4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9563" cy="1871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1905000" cy="2857500"/>
            <wp:effectExtent b="0" l="0" r="0" t="0"/>
            <wp:docPr id="2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3721937" cy="2881313"/>
            <wp:effectExtent b="0" l="0" r="0" t="0"/>
            <wp:docPr id="3" name="image06.png"/>
            <a:graphic>
              <a:graphicData uri="http://schemas.openxmlformats.org/drawingml/2006/picture">
                <pic:pic>
                  <pic:nvPicPr>
                    <pic:cNvPr id="0" name="image0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1937" cy="2881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Calibri" w:cs="Calibri" w:eastAsia="Calibri" w:hAnsi="Calibri"/>
          <w:sz w:val="48"/>
          <w:szCs w:val="48"/>
          <w:rtl w:val="0"/>
        </w:rPr>
        <w:t xml:space="preserve">The Many Voices of World War II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By: Allegra Penny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1st Period US History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17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4.png"/><Relationship Id="rId6" Type="http://schemas.openxmlformats.org/officeDocument/2006/relationships/image" Target="media/image07.png"/><Relationship Id="rId7" Type="http://schemas.openxmlformats.org/officeDocument/2006/relationships/image" Target="media/image05.png"/><Relationship Id="rId8" Type="http://schemas.openxmlformats.org/officeDocument/2006/relationships/image" Target="media/image06.png"/></Relationships>
</file>